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32A" w:rsidRPr="00DB3275" w:rsidRDefault="00D3232A" w:rsidP="002105E4">
      <w:pPr>
        <w:jc w:val="center"/>
        <w:rPr>
          <w:rFonts w:ascii="Book Antiqua" w:hAnsi="Book Antiqua"/>
          <w:b/>
          <w:bCs/>
          <w:sz w:val="28"/>
          <w:szCs w:val="28"/>
        </w:rPr>
      </w:pPr>
      <w:bookmarkStart w:id="0" w:name="_GoBack"/>
      <w:bookmarkEnd w:id="0"/>
      <w:r w:rsidRPr="00DB3275">
        <w:rPr>
          <w:rFonts w:ascii="Book Antiqua" w:hAnsi="Book Antiqua"/>
          <w:b/>
          <w:bCs/>
          <w:sz w:val="28"/>
          <w:szCs w:val="28"/>
        </w:rPr>
        <w:t>Parte Prima</w:t>
      </w:r>
    </w:p>
    <w:p w:rsidR="00D3232A" w:rsidRPr="00DB3275" w:rsidRDefault="00D3232A" w:rsidP="002105E4">
      <w:pPr>
        <w:jc w:val="center"/>
        <w:rPr>
          <w:rFonts w:ascii="Book Antiqua" w:hAnsi="Book Antiqua"/>
          <w:sz w:val="28"/>
          <w:szCs w:val="28"/>
        </w:rPr>
      </w:pPr>
      <w:r w:rsidRPr="00DB3275">
        <w:rPr>
          <w:rFonts w:ascii="Book Antiqua" w:hAnsi="Book Antiqua"/>
          <w:sz w:val="28"/>
          <w:szCs w:val="28"/>
        </w:rPr>
        <w:t>(</w:t>
      </w:r>
      <w:r w:rsidRPr="00DB3275">
        <w:rPr>
          <w:rFonts w:ascii="Book Antiqua" w:hAnsi="Book Antiqua"/>
          <w:i/>
          <w:iCs/>
          <w:sz w:val="28"/>
          <w:szCs w:val="28"/>
        </w:rPr>
        <w:t>Disposiz</w:t>
      </w:r>
      <w:r w:rsidR="00FC6DF1" w:rsidRPr="00DB3275">
        <w:rPr>
          <w:rFonts w:ascii="Book Antiqua" w:hAnsi="Book Antiqua"/>
          <w:i/>
          <w:iCs/>
          <w:sz w:val="28"/>
          <w:szCs w:val="28"/>
        </w:rPr>
        <w:t>ioni generali</w:t>
      </w:r>
      <w:r w:rsidRPr="00DB3275">
        <w:rPr>
          <w:rFonts w:ascii="Book Antiqua" w:hAnsi="Book Antiqua"/>
          <w:sz w:val="28"/>
          <w:szCs w:val="28"/>
        </w:rPr>
        <w:t>)</w:t>
      </w:r>
    </w:p>
    <w:p w:rsidR="00D3232A" w:rsidRPr="00DB3275" w:rsidRDefault="00D3232A" w:rsidP="002105E4">
      <w:pPr>
        <w:jc w:val="center"/>
        <w:rPr>
          <w:rFonts w:ascii="Book Antiqua" w:hAnsi="Book Antiqua"/>
          <w:sz w:val="24"/>
          <w:szCs w:val="24"/>
        </w:rPr>
      </w:pPr>
    </w:p>
    <w:p w:rsidR="00D3232A" w:rsidRPr="00DB3275" w:rsidRDefault="00D3232A" w:rsidP="002105E4">
      <w:pPr>
        <w:jc w:val="center"/>
        <w:rPr>
          <w:rFonts w:ascii="Book Antiqua" w:hAnsi="Book Antiqua"/>
          <w:b/>
          <w:bCs/>
          <w:sz w:val="24"/>
          <w:szCs w:val="24"/>
        </w:rPr>
      </w:pPr>
      <w:r w:rsidRPr="00DB3275">
        <w:rPr>
          <w:rFonts w:ascii="Book Antiqua" w:hAnsi="Book Antiqua"/>
          <w:b/>
          <w:bCs/>
          <w:sz w:val="24"/>
          <w:szCs w:val="24"/>
        </w:rPr>
        <w:t>Articolo 1</w:t>
      </w:r>
    </w:p>
    <w:p w:rsidR="00FC6DF1" w:rsidRPr="00DB3275" w:rsidRDefault="00FC6DF1" w:rsidP="002105E4">
      <w:pPr>
        <w:jc w:val="center"/>
        <w:rPr>
          <w:rFonts w:ascii="Book Antiqua" w:hAnsi="Book Antiqua"/>
          <w:sz w:val="24"/>
          <w:szCs w:val="24"/>
        </w:rPr>
      </w:pPr>
      <w:r w:rsidRPr="00DB3275">
        <w:rPr>
          <w:rFonts w:ascii="Book Antiqua" w:hAnsi="Book Antiqua"/>
          <w:sz w:val="24"/>
          <w:szCs w:val="24"/>
        </w:rPr>
        <w:t>(</w:t>
      </w:r>
      <w:r w:rsidRPr="00DB3275">
        <w:rPr>
          <w:rFonts w:ascii="Book Antiqua" w:hAnsi="Book Antiqua"/>
          <w:i/>
          <w:iCs/>
          <w:sz w:val="24"/>
          <w:szCs w:val="24"/>
        </w:rPr>
        <w:t>Definizioni</w:t>
      </w:r>
      <w:r w:rsidRPr="00DB3275">
        <w:rPr>
          <w:rFonts w:ascii="Book Antiqua" w:hAnsi="Book Antiqua"/>
          <w:sz w:val="24"/>
          <w:szCs w:val="24"/>
        </w:rPr>
        <w:t>)</w:t>
      </w:r>
    </w:p>
    <w:p w:rsidR="00FC5A05" w:rsidRPr="00DB3275" w:rsidRDefault="00FC5A05" w:rsidP="002105E4">
      <w:pPr>
        <w:jc w:val="center"/>
        <w:rPr>
          <w:rFonts w:ascii="Book Antiqua" w:hAnsi="Book Antiqua"/>
          <w:sz w:val="24"/>
          <w:szCs w:val="24"/>
        </w:rPr>
      </w:pPr>
    </w:p>
    <w:p w:rsidR="00A73509" w:rsidRDefault="005A0D13" w:rsidP="00FC5A05">
      <w:pPr>
        <w:numPr>
          <w:ilvl w:val="0"/>
          <w:numId w:val="1"/>
        </w:numPr>
        <w:tabs>
          <w:tab w:val="clear" w:pos="960"/>
          <w:tab w:val="num" w:pos="360"/>
        </w:tabs>
        <w:spacing w:line="360" w:lineRule="auto"/>
        <w:ind w:left="360"/>
        <w:jc w:val="both"/>
        <w:rPr>
          <w:rFonts w:ascii="Book Antiqua" w:eastAsia="Times New Roman" w:hAnsi="Book Antiqua" w:cs="Times New Roman"/>
          <w:sz w:val="24"/>
          <w:szCs w:val="24"/>
        </w:rPr>
      </w:pPr>
      <w:r>
        <w:rPr>
          <w:rFonts w:ascii="Book Antiqua" w:eastAsia="Times New Roman" w:hAnsi="Book Antiqua" w:cs="Times New Roman"/>
          <w:sz w:val="24"/>
          <w:szCs w:val="24"/>
        </w:rPr>
        <w:t>A</w:t>
      </w:r>
      <w:r w:rsidR="00A73509">
        <w:rPr>
          <w:rFonts w:ascii="Book Antiqua" w:eastAsia="Times New Roman" w:hAnsi="Book Antiqua" w:cs="Times New Roman"/>
          <w:sz w:val="24"/>
          <w:szCs w:val="24"/>
        </w:rPr>
        <w:t>i fini del presente Accordo, si intende per:</w:t>
      </w:r>
    </w:p>
    <w:p w:rsidR="00E37934" w:rsidRPr="00E37934" w:rsidRDefault="00E37934" w:rsidP="00836AFD">
      <w:pPr>
        <w:numPr>
          <w:ilvl w:val="1"/>
          <w:numId w:val="2"/>
        </w:numPr>
        <w:spacing w:line="360" w:lineRule="auto"/>
        <w:jc w:val="both"/>
        <w:rPr>
          <w:rFonts w:ascii="Book Antiqua" w:eastAsia="Times New Roman" w:hAnsi="Book Antiqua" w:cs="Times New Roman"/>
          <w:sz w:val="24"/>
          <w:szCs w:val="24"/>
        </w:rPr>
      </w:pPr>
      <w:r w:rsidRPr="00C33F02">
        <w:rPr>
          <w:rFonts w:ascii="Book Antiqua" w:eastAsia="Times New Roman" w:hAnsi="Book Antiqua" w:cs="Times New Roman"/>
          <w:i/>
          <w:sz w:val="24"/>
          <w:szCs w:val="24"/>
        </w:rPr>
        <w:t>Lavoro agile</w:t>
      </w:r>
      <w:r w:rsidRPr="00E37934">
        <w:rPr>
          <w:rFonts w:ascii="Book Antiqua" w:eastAsia="Times New Roman" w:hAnsi="Book Antiqua" w:cs="Times New Roman"/>
          <w:sz w:val="24"/>
          <w:szCs w:val="24"/>
        </w:rPr>
        <w:t xml:space="preserve">: </w:t>
      </w:r>
      <w:r w:rsidR="006B13EE" w:rsidRPr="006B13EE">
        <w:rPr>
          <w:rFonts w:ascii="Book Antiqua" w:eastAsia="Times New Roman" w:hAnsi="Book Antiqua" w:cs="Times New Roman"/>
          <w:sz w:val="24"/>
          <w:szCs w:val="24"/>
        </w:rPr>
        <w:t>modalit</w:t>
      </w:r>
      <w:r w:rsidR="00CE2D9A">
        <w:rPr>
          <w:rFonts w:ascii="Book Antiqua" w:eastAsia="Times New Roman" w:hAnsi="Book Antiqua" w:cs="Times New Roman"/>
          <w:sz w:val="24"/>
          <w:szCs w:val="24"/>
        </w:rPr>
        <w:t>à</w:t>
      </w:r>
      <w:r w:rsidR="004F65BF">
        <w:rPr>
          <w:rFonts w:ascii="Book Antiqua" w:eastAsia="Times New Roman" w:hAnsi="Book Antiqua" w:cs="Times New Roman"/>
          <w:sz w:val="24"/>
          <w:szCs w:val="24"/>
        </w:rPr>
        <w:t xml:space="preserve"> flessibile</w:t>
      </w:r>
      <w:r w:rsidR="006B13EE" w:rsidRPr="006B13EE">
        <w:rPr>
          <w:rFonts w:ascii="Book Antiqua" w:eastAsia="Times New Roman" w:hAnsi="Book Antiqua" w:cs="Times New Roman"/>
          <w:sz w:val="24"/>
          <w:szCs w:val="24"/>
        </w:rPr>
        <w:t xml:space="preserve"> di </w:t>
      </w:r>
      <w:r w:rsidR="00E07664" w:rsidRPr="006B13EE">
        <w:rPr>
          <w:rFonts w:ascii="Book Antiqua" w:eastAsia="Times New Roman" w:hAnsi="Book Antiqua" w:cs="Times New Roman"/>
          <w:sz w:val="24"/>
          <w:szCs w:val="24"/>
        </w:rPr>
        <w:t>esecuzione del</w:t>
      </w:r>
      <w:r w:rsidR="00CE2D9A">
        <w:rPr>
          <w:rFonts w:ascii="Book Antiqua" w:eastAsia="Times New Roman" w:hAnsi="Book Antiqua" w:cs="Times New Roman"/>
          <w:sz w:val="24"/>
          <w:szCs w:val="24"/>
        </w:rPr>
        <w:t xml:space="preserve"> </w:t>
      </w:r>
      <w:r w:rsidR="006B13EE" w:rsidRPr="00CE2D9A">
        <w:rPr>
          <w:rFonts w:ascii="Book Antiqua" w:eastAsia="Times New Roman" w:hAnsi="Book Antiqua" w:cs="Times New Roman"/>
          <w:sz w:val="24"/>
          <w:szCs w:val="24"/>
        </w:rPr>
        <w:t>rapporto di lavoro subordinato</w:t>
      </w:r>
      <w:r w:rsidR="00702510">
        <w:rPr>
          <w:rFonts w:ascii="Book Antiqua" w:eastAsia="Times New Roman" w:hAnsi="Book Antiqua" w:cs="Times New Roman"/>
          <w:sz w:val="24"/>
          <w:szCs w:val="24"/>
        </w:rPr>
        <w:t xml:space="preserve">, </w:t>
      </w:r>
      <w:r w:rsidR="004512B9">
        <w:rPr>
          <w:rFonts w:ascii="Book Antiqua" w:eastAsia="Times New Roman" w:hAnsi="Book Antiqua" w:cs="Times New Roman"/>
          <w:sz w:val="24"/>
          <w:szCs w:val="24"/>
        </w:rPr>
        <w:t xml:space="preserve">da svolgersi </w:t>
      </w:r>
      <w:r w:rsidR="00702510" w:rsidRPr="00702510">
        <w:rPr>
          <w:rFonts w:ascii="Book Antiqua" w:eastAsia="Times New Roman" w:hAnsi="Book Antiqua" w:cs="Times New Roman"/>
          <w:sz w:val="24"/>
          <w:szCs w:val="24"/>
        </w:rPr>
        <w:t>in parte all</w:t>
      </w:r>
      <w:r w:rsidR="00940654">
        <w:rPr>
          <w:rFonts w:ascii="Book Antiqua" w:eastAsia="Times New Roman" w:hAnsi="Book Antiqua" w:cs="Times New Roman"/>
          <w:sz w:val="24"/>
          <w:szCs w:val="24"/>
        </w:rPr>
        <w:t>’</w:t>
      </w:r>
      <w:r w:rsidR="00702510" w:rsidRPr="00702510">
        <w:rPr>
          <w:rFonts w:ascii="Book Antiqua" w:eastAsia="Times New Roman" w:hAnsi="Book Antiqua" w:cs="Times New Roman"/>
          <w:sz w:val="24"/>
          <w:szCs w:val="24"/>
        </w:rPr>
        <w:t>interno d</w:t>
      </w:r>
      <w:r w:rsidR="00AB2CEF">
        <w:rPr>
          <w:rFonts w:ascii="Book Antiqua" w:eastAsia="Times New Roman" w:hAnsi="Book Antiqua" w:cs="Times New Roman"/>
          <w:sz w:val="24"/>
          <w:szCs w:val="24"/>
        </w:rPr>
        <w:t xml:space="preserve">ella sede di lavoro </w:t>
      </w:r>
      <w:r w:rsidR="00702510" w:rsidRPr="00702510">
        <w:rPr>
          <w:rFonts w:ascii="Book Antiqua" w:eastAsia="Times New Roman" w:hAnsi="Book Antiqua" w:cs="Times New Roman"/>
          <w:sz w:val="24"/>
          <w:szCs w:val="24"/>
        </w:rPr>
        <w:t>e in parte all</w:t>
      </w:r>
      <w:r w:rsidR="004512B9">
        <w:rPr>
          <w:rFonts w:ascii="Book Antiqua" w:eastAsia="Times New Roman" w:hAnsi="Book Antiqua" w:cs="Times New Roman"/>
          <w:sz w:val="24"/>
          <w:szCs w:val="24"/>
        </w:rPr>
        <w:t>’</w:t>
      </w:r>
      <w:r w:rsidR="00702510" w:rsidRPr="00702510">
        <w:rPr>
          <w:rFonts w:ascii="Book Antiqua" w:eastAsia="Times New Roman" w:hAnsi="Book Antiqua" w:cs="Times New Roman"/>
          <w:sz w:val="24"/>
          <w:szCs w:val="24"/>
        </w:rPr>
        <w:t>esterno</w:t>
      </w:r>
      <w:r w:rsidR="00702510" w:rsidRPr="004512B9">
        <w:rPr>
          <w:rFonts w:ascii="Book Antiqua" w:eastAsia="Times New Roman" w:hAnsi="Book Antiqua" w:cs="Times New Roman"/>
          <w:sz w:val="24"/>
          <w:szCs w:val="24"/>
        </w:rPr>
        <w:t>,</w:t>
      </w:r>
      <w:r w:rsidR="00731806">
        <w:rPr>
          <w:rFonts w:ascii="Book Antiqua" w:eastAsia="Times New Roman" w:hAnsi="Book Antiqua" w:cs="Times New Roman"/>
          <w:sz w:val="24"/>
          <w:szCs w:val="24"/>
        </w:rPr>
        <w:t xml:space="preserve"> con</w:t>
      </w:r>
      <w:r w:rsidR="006B13EE" w:rsidRPr="006B13EE">
        <w:rPr>
          <w:rFonts w:ascii="Book Antiqua" w:eastAsia="Times New Roman" w:hAnsi="Book Antiqua" w:cs="Times New Roman"/>
          <w:sz w:val="24"/>
          <w:szCs w:val="24"/>
        </w:rPr>
        <w:t xml:space="preserve"> organizzazione per fasi, cicli </w:t>
      </w:r>
      <w:r w:rsidR="00E07664" w:rsidRPr="006B13EE">
        <w:rPr>
          <w:rFonts w:ascii="Book Antiqua" w:eastAsia="Times New Roman" w:hAnsi="Book Antiqua" w:cs="Times New Roman"/>
          <w:sz w:val="24"/>
          <w:szCs w:val="24"/>
        </w:rPr>
        <w:t>e obiettivi, con il</w:t>
      </w:r>
      <w:r w:rsidR="00B37DB6">
        <w:rPr>
          <w:rFonts w:ascii="Book Antiqua" w:eastAsia="Times New Roman" w:hAnsi="Book Antiqua" w:cs="Times New Roman"/>
          <w:sz w:val="24"/>
          <w:szCs w:val="24"/>
        </w:rPr>
        <w:t xml:space="preserve"> </w:t>
      </w:r>
      <w:r w:rsidR="00E07664" w:rsidRPr="00B37DB6">
        <w:rPr>
          <w:rFonts w:ascii="Book Antiqua" w:eastAsia="Times New Roman" w:hAnsi="Book Antiqua" w:cs="Times New Roman"/>
          <w:sz w:val="24"/>
          <w:szCs w:val="24"/>
        </w:rPr>
        <w:t>possibile utilizzo di strumenti tecnologici</w:t>
      </w:r>
      <w:r w:rsidRPr="00E37934">
        <w:rPr>
          <w:rFonts w:ascii="Book Antiqua" w:eastAsia="Times New Roman" w:hAnsi="Book Antiqua" w:cs="Times New Roman"/>
          <w:sz w:val="24"/>
          <w:szCs w:val="24"/>
        </w:rPr>
        <w:t>;</w:t>
      </w:r>
    </w:p>
    <w:p w:rsidR="00E37934" w:rsidRPr="00E37934" w:rsidRDefault="00E37934" w:rsidP="00836AFD">
      <w:pPr>
        <w:numPr>
          <w:ilvl w:val="1"/>
          <w:numId w:val="2"/>
        </w:numPr>
        <w:spacing w:line="360" w:lineRule="auto"/>
        <w:jc w:val="both"/>
        <w:rPr>
          <w:rFonts w:ascii="Book Antiqua" w:eastAsia="Times New Roman" w:hAnsi="Book Antiqua" w:cs="Times New Roman"/>
          <w:sz w:val="24"/>
          <w:szCs w:val="24"/>
        </w:rPr>
      </w:pPr>
      <w:r w:rsidRPr="00C33F02">
        <w:rPr>
          <w:rFonts w:ascii="Book Antiqua" w:eastAsia="Times New Roman" w:hAnsi="Book Antiqua" w:cs="Times New Roman"/>
          <w:i/>
          <w:sz w:val="24"/>
          <w:szCs w:val="24"/>
        </w:rPr>
        <w:t xml:space="preserve">Lavoro </w:t>
      </w:r>
      <w:r w:rsidR="00E729EE" w:rsidRPr="000A54F5">
        <w:rPr>
          <w:rFonts w:ascii="Book Antiqua" w:eastAsia="Times New Roman" w:hAnsi="Book Antiqua" w:cs="Times New Roman"/>
          <w:i/>
          <w:sz w:val="24"/>
          <w:szCs w:val="24"/>
        </w:rPr>
        <w:t>agile ai sensi della normativa eccezionale di contrasto alla pandemia</w:t>
      </w:r>
      <w:r w:rsidRPr="00E37934">
        <w:rPr>
          <w:rFonts w:ascii="Book Antiqua" w:eastAsia="Times New Roman" w:hAnsi="Book Antiqua" w:cs="Times New Roman"/>
          <w:sz w:val="24"/>
          <w:szCs w:val="24"/>
        </w:rPr>
        <w:t xml:space="preserve">: </w:t>
      </w:r>
      <w:r w:rsidR="007B1F37">
        <w:rPr>
          <w:rFonts w:ascii="Book Antiqua" w:eastAsia="Times New Roman" w:hAnsi="Book Antiqua" w:cs="Times New Roman"/>
          <w:sz w:val="24"/>
          <w:szCs w:val="24"/>
        </w:rPr>
        <w:t>forma eccezionale di lavoro agile discipl</w:t>
      </w:r>
      <w:r w:rsidR="00357184">
        <w:rPr>
          <w:rFonts w:ascii="Book Antiqua" w:eastAsia="Times New Roman" w:hAnsi="Book Antiqua" w:cs="Times New Roman"/>
          <w:sz w:val="24"/>
          <w:szCs w:val="24"/>
        </w:rPr>
        <w:t>inata da</w:t>
      </w:r>
      <w:r w:rsidR="002434EB">
        <w:rPr>
          <w:rFonts w:ascii="Book Antiqua" w:eastAsia="Times New Roman" w:hAnsi="Book Antiqua" w:cs="Times New Roman"/>
          <w:sz w:val="24"/>
          <w:szCs w:val="24"/>
        </w:rPr>
        <w:t xml:space="preserve">gli </w:t>
      </w:r>
      <w:r w:rsidR="00357184">
        <w:rPr>
          <w:rFonts w:ascii="Book Antiqua" w:eastAsia="Times New Roman" w:hAnsi="Book Antiqua" w:cs="Times New Roman"/>
          <w:sz w:val="24"/>
          <w:szCs w:val="24"/>
        </w:rPr>
        <w:t>articol</w:t>
      </w:r>
      <w:r w:rsidR="002434EB">
        <w:rPr>
          <w:rFonts w:ascii="Book Antiqua" w:eastAsia="Times New Roman" w:hAnsi="Book Antiqua" w:cs="Times New Roman"/>
          <w:sz w:val="24"/>
          <w:szCs w:val="24"/>
        </w:rPr>
        <w:t>i</w:t>
      </w:r>
      <w:r w:rsidR="00357184">
        <w:rPr>
          <w:rFonts w:ascii="Book Antiqua" w:eastAsia="Times New Roman" w:hAnsi="Book Antiqua" w:cs="Times New Roman"/>
          <w:sz w:val="24"/>
          <w:szCs w:val="24"/>
        </w:rPr>
        <w:t xml:space="preserve"> 87</w:t>
      </w:r>
      <w:r w:rsidR="002434EB">
        <w:rPr>
          <w:rFonts w:ascii="Book Antiqua" w:eastAsia="Times New Roman" w:hAnsi="Book Antiqua" w:cs="Times New Roman"/>
          <w:sz w:val="24"/>
          <w:szCs w:val="24"/>
        </w:rPr>
        <w:t xml:space="preserve"> e 87-bis</w:t>
      </w:r>
      <w:r w:rsidR="00357184">
        <w:rPr>
          <w:rFonts w:ascii="Book Antiqua" w:eastAsia="Times New Roman" w:hAnsi="Book Antiqua" w:cs="Times New Roman"/>
          <w:sz w:val="24"/>
          <w:szCs w:val="24"/>
        </w:rPr>
        <w:t xml:space="preserve"> del decreto-legge </w:t>
      </w:r>
      <w:r w:rsidR="00D907EE">
        <w:rPr>
          <w:rFonts w:ascii="Book Antiqua" w:eastAsia="Times New Roman" w:hAnsi="Book Antiqua" w:cs="Times New Roman"/>
          <w:sz w:val="24"/>
          <w:szCs w:val="24"/>
        </w:rPr>
        <w:t>1</w:t>
      </w:r>
      <w:r w:rsidR="00833374">
        <w:rPr>
          <w:rFonts w:ascii="Book Antiqua" w:eastAsia="Times New Roman" w:hAnsi="Book Antiqua" w:cs="Times New Roman"/>
          <w:sz w:val="24"/>
          <w:szCs w:val="24"/>
        </w:rPr>
        <w:t>7 marzo 2020,</w:t>
      </w:r>
      <w:r w:rsidR="00357184">
        <w:rPr>
          <w:rFonts w:ascii="Book Antiqua" w:eastAsia="Times New Roman" w:hAnsi="Book Antiqua" w:cs="Times New Roman"/>
          <w:sz w:val="24"/>
          <w:szCs w:val="24"/>
        </w:rPr>
        <w:t xml:space="preserve"> n. 18, convertito con modificazioni dalla legge</w:t>
      </w:r>
      <w:r w:rsidR="004507E0">
        <w:rPr>
          <w:rFonts w:ascii="Book Antiqua" w:eastAsia="Times New Roman" w:hAnsi="Book Antiqua" w:cs="Times New Roman"/>
          <w:sz w:val="24"/>
          <w:szCs w:val="24"/>
        </w:rPr>
        <w:t xml:space="preserve"> </w:t>
      </w:r>
      <w:r w:rsidR="000E23D5">
        <w:rPr>
          <w:rFonts w:ascii="Book Antiqua" w:eastAsia="Times New Roman" w:hAnsi="Book Antiqua" w:cs="Times New Roman"/>
          <w:sz w:val="24"/>
          <w:szCs w:val="24"/>
        </w:rPr>
        <w:t>24 aprile</w:t>
      </w:r>
      <w:r w:rsidR="004507E0">
        <w:rPr>
          <w:rFonts w:ascii="Book Antiqua" w:eastAsia="Times New Roman" w:hAnsi="Book Antiqua" w:cs="Times New Roman"/>
          <w:sz w:val="24"/>
          <w:szCs w:val="24"/>
        </w:rPr>
        <w:t xml:space="preserve"> 2020, n. </w:t>
      </w:r>
      <w:r w:rsidR="000E23D5">
        <w:rPr>
          <w:rFonts w:ascii="Book Antiqua" w:eastAsia="Times New Roman" w:hAnsi="Book Antiqua" w:cs="Times New Roman"/>
          <w:sz w:val="24"/>
          <w:szCs w:val="24"/>
        </w:rPr>
        <w:t>27,</w:t>
      </w:r>
      <w:r w:rsidR="004507E0">
        <w:rPr>
          <w:rFonts w:ascii="Book Antiqua" w:eastAsia="Times New Roman" w:hAnsi="Book Antiqua" w:cs="Times New Roman"/>
          <w:sz w:val="24"/>
          <w:szCs w:val="24"/>
        </w:rPr>
        <w:t xml:space="preserve"> e dall’art. 263 del decreto-legge 19 maggio 202</w:t>
      </w:r>
      <w:r w:rsidR="009E1132">
        <w:rPr>
          <w:rFonts w:ascii="Book Antiqua" w:eastAsia="Times New Roman" w:hAnsi="Book Antiqua" w:cs="Times New Roman"/>
          <w:sz w:val="24"/>
          <w:szCs w:val="24"/>
        </w:rPr>
        <w:t>0, n. 34, convertito con modificazioni dalla legge 17 luglio 2020, n. 77</w:t>
      </w:r>
      <w:r w:rsidR="004D7914">
        <w:rPr>
          <w:rFonts w:ascii="Book Antiqua" w:eastAsia="Times New Roman" w:hAnsi="Book Antiqua" w:cs="Times New Roman"/>
          <w:sz w:val="24"/>
          <w:szCs w:val="24"/>
        </w:rPr>
        <w:t>, diretto a salvaguardare la salute dei dipendenti e della collettività</w:t>
      </w:r>
      <w:r w:rsidR="00C33F02">
        <w:rPr>
          <w:rFonts w:ascii="Book Antiqua" w:eastAsia="Times New Roman" w:hAnsi="Book Antiqua" w:cs="Times New Roman"/>
          <w:sz w:val="24"/>
          <w:szCs w:val="24"/>
        </w:rPr>
        <w:t xml:space="preserve"> </w:t>
      </w:r>
      <w:r w:rsidR="004D7914">
        <w:rPr>
          <w:rFonts w:ascii="Book Antiqua" w:eastAsia="Times New Roman" w:hAnsi="Book Antiqua" w:cs="Times New Roman"/>
          <w:sz w:val="24"/>
          <w:szCs w:val="24"/>
        </w:rPr>
        <w:t>e, al contempo, l’operatività dell’azione amministrativa</w:t>
      </w:r>
      <w:r w:rsidRPr="00E37934">
        <w:rPr>
          <w:rFonts w:ascii="Book Antiqua" w:eastAsia="Times New Roman" w:hAnsi="Book Antiqua" w:cs="Times New Roman"/>
          <w:sz w:val="24"/>
          <w:szCs w:val="24"/>
        </w:rPr>
        <w:t>;</w:t>
      </w:r>
    </w:p>
    <w:p w:rsidR="00E37934" w:rsidRDefault="00E37934" w:rsidP="00836AFD">
      <w:pPr>
        <w:numPr>
          <w:ilvl w:val="1"/>
          <w:numId w:val="2"/>
        </w:numPr>
        <w:spacing w:line="360" w:lineRule="auto"/>
        <w:jc w:val="both"/>
        <w:rPr>
          <w:rFonts w:ascii="Book Antiqua" w:eastAsia="Times New Roman" w:hAnsi="Book Antiqua" w:cs="Times New Roman"/>
          <w:sz w:val="24"/>
          <w:szCs w:val="24"/>
        </w:rPr>
      </w:pPr>
      <w:r w:rsidRPr="00C33F02">
        <w:rPr>
          <w:rFonts w:ascii="Book Antiqua" w:eastAsia="Times New Roman" w:hAnsi="Book Antiqua" w:cs="Times New Roman"/>
          <w:i/>
          <w:sz w:val="24"/>
          <w:szCs w:val="24"/>
        </w:rPr>
        <w:t xml:space="preserve">Lavoro </w:t>
      </w:r>
      <w:r w:rsidR="00E729EE" w:rsidRPr="00C33F02">
        <w:rPr>
          <w:rFonts w:ascii="Book Antiqua" w:eastAsia="Times New Roman" w:hAnsi="Book Antiqua" w:cs="Times New Roman"/>
          <w:i/>
          <w:sz w:val="24"/>
          <w:szCs w:val="24"/>
        </w:rPr>
        <w:t>agile ai sensi della normativa ordinaria</w:t>
      </w:r>
      <w:r w:rsidRPr="00E37934">
        <w:rPr>
          <w:rFonts w:ascii="Book Antiqua" w:eastAsia="Times New Roman" w:hAnsi="Book Antiqua" w:cs="Times New Roman"/>
          <w:sz w:val="24"/>
          <w:szCs w:val="24"/>
        </w:rPr>
        <w:t xml:space="preserve">: </w:t>
      </w:r>
      <w:r w:rsidR="00C84FB0">
        <w:rPr>
          <w:rFonts w:ascii="Book Antiqua" w:eastAsia="Times New Roman" w:hAnsi="Book Antiqua" w:cs="Times New Roman"/>
          <w:sz w:val="24"/>
          <w:szCs w:val="24"/>
        </w:rPr>
        <w:t>f</w:t>
      </w:r>
      <w:r w:rsidR="00270679">
        <w:rPr>
          <w:rFonts w:ascii="Book Antiqua" w:eastAsia="Times New Roman" w:hAnsi="Book Antiqua" w:cs="Times New Roman"/>
          <w:sz w:val="24"/>
          <w:szCs w:val="24"/>
        </w:rPr>
        <w:t xml:space="preserve">orma ordinaria di lavoro agile, disciplinata dagli articoli </w:t>
      </w:r>
      <w:r w:rsidR="000A30C6">
        <w:rPr>
          <w:rFonts w:ascii="Book Antiqua" w:eastAsia="Times New Roman" w:hAnsi="Book Antiqua" w:cs="Times New Roman"/>
          <w:sz w:val="24"/>
          <w:szCs w:val="24"/>
        </w:rPr>
        <w:t xml:space="preserve">18-24 della legge </w:t>
      </w:r>
      <w:r w:rsidR="007B1F37">
        <w:rPr>
          <w:rFonts w:ascii="Book Antiqua" w:eastAsia="Times New Roman" w:hAnsi="Book Antiqua" w:cs="Times New Roman"/>
          <w:sz w:val="24"/>
          <w:szCs w:val="24"/>
        </w:rPr>
        <w:t>22 maggio 2017, n. 81</w:t>
      </w:r>
      <w:r w:rsidR="00375C80">
        <w:rPr>
          <w:rFonts w:ascii="Book Antiqua" w:eastAsia="Times New Roman" w:hAnsi="Book Antiqua" w:cs="Times New Roman"/>
          <w:sz w:val="24"/>
          <w:szCs w:val="24"/>
        </w:rPr>
        <w:t xml:space="preserve">, che persegue gli obiettivi di </w:t>
      </w:r>
      <w:r w:rsidR="00375C80" w:rsidRPr="00123C19">
        <w:rPr>
          <w:rFonts w:ascii="Book Antiqua" w:eastAsia="Times New Roman" w:hAnsi="Book Antiqua" w:cs="Times New Roman"/>
          <w:sz w:val="24"/>
          <w:szCs w:val="24"/>
        </w:rPr>
        <w:t>concilia</w:t>
      </w:r>
      <w:r w:rsidR="00375C80">
        <w:rPr>
          <w:rFonts w:ascii="Book Antiqua" w:eastAsia="Times New Roman" w:hAnsi="Book Antiqua" w:cs="Times New Roman"/>
          <w:sz w:val="24"/>
          <w:szCs w:val="24"/>
        </w:rPr>
        <w:t>r</w:t>
      </w:r>
      <w:r w:rsidR="00375C80" w:rsidRPr="00123C19">
        <w:rPr>
          <w:rFonts w:ascii="Book Antiqua" w:eastAsia="Times New Roman" w:hAnsi="Book Antiqua" w:cs="Times New Roman"/>
          <w:sz w:val="24"/>
          <w:szCs w:val="24"/>
        </w:rPr>
        <w:t xml:space="preserve">e </w:t>
      </w:r>
      <w:r w:rsidR="00375C80">
        <w:rPr>
          <w:rFonts w:ascii="Book Antiqua" w:eastAsia="Times New Roman" w:hAnsi="Book Antiqua" w:cs="Times New Roman"/>
          <w:sz w:val="24"/>
          <w:szCs w:val="24"/>
        </w:rPr>
        <w:t>i</w:t>
      </w:r>
      <w:r w:rsidR="00375C80" w:rsidRPr="00123C19">
        <w:rPr>
          <w:rFonts w:ascii="Book Antiqua" w:eastAsia="Times New Roman" w:hAnsi="Book Antiqua" w:cs="Times New Roman"/>
          <w:sz w:val="24"/>
          <w:szCs w:val="24"/>
        </w:rPr>
        <w:t xml:space="preserve"> tempi di vita e di lavoro</w:t>
      </w:r>
      <w:r w:rsidR="00375C80">
        <w:rPr>
          <w:rFonts w:ascii="Book Antiqua" w:eastAsia="Times New Roman" w:hAnsi="Book Antiqua" w:cs="Times New Roman"/>
          <w:sz w:val="24"/>
          <w:szCs w:val="24"/>
        </w:rPr>
        <w:t xml:space="preserve">, </w:t>
      </w:r>
      <w:r w:rsidR="00375C80" w:rsidRPr="00375C80">
        <w:rPr>
          <w:rFonts w:ascii="Book Antiqua" w:eastAsia="Times New Roman" w:hAnsi="Book Antiqua" w:cs="Times New Roman"/>
          <w:sz w:val="24"/>
          <w:szCs w:val="24"/>
        </w:rPr>
        <w:t>stimolare l’autonomia e la responsabilità dei lavoratori</w:t>
      </w:r>
      <w:r w:rsidR="00375C80">
        <w:rPr>
          <w:rFonts w:ascii="Book Antiqua" w:eastAsia="Times New Roman" w:hAnsi="Book Antiqua" w:cs="Times New Roman"/>
          <w:sz w:val="24"/>
          <w:szCs w:val="24"/>
        </w:rPr>
        <w:t xml:space="preserve"> contemporaneamente incrementando la loro produttività, p</w:t>
      </w:r>
      <w:r w:rsidR="00375C80" w:rsidRPr="00375C80">
        <w:rPr>
          <w:rFonts w:ascii="Book Antiqua" w:eastAsia="Times New Roman" w:hAnsi="Book Antiqua" w:cs="Times New Roman"/>
          <w:sz w:val="24"/>
          <w:szCs w:val="24"/>
        </w:rPr>
        <w:t>romuovere la mobilità sostenibile, anche nell’ottica di una politica ambientale sensibile alla diminuzione del traffico urbano in termini di volumi e percorrenza</w:t>
      </w:r>
      <w:r w:rsidR="004D7914">
        <w:rPr>
          <w:rFonts w:ascii="Book Antiqua" w:eastAsia="Times New Roman" w:hAnsi="Book Antiqua" w:cs="Times New Roman"/>
          <w:sz w:val="24"/>
          <w:szCs w:val="24"/>
        </w:rPr>
        <w:t>.</w:t>
      </w:r>
    </w:p>
    <w:p w:rsidR="00EB2A0F" w:rsidRPr="00FC5A05" w:rsidRDefault="00EB2A0F" w:rsidP="00FC5A05">
      <w:pPr>
        <w:numPr>
          <w:ilvl w:val="0"/>
          <w:numId w:val="1"/>
        </w:numPr>
        <w:tabs>
          <w:tab w:val="clear" w:pos="960"/>
          <w:tab w:val="num" w:pos="360"/>
        </w:tabs>
        <w:spacing w:line="360" w:lineRule="auto"/>
        <w:ind w:left="360"/>
        <w:jc w:val="both"/>
        <w:rPr>
          <w:rFonts w:ascii="Book Antiqua" w:eastAsia="Times New Roman" w:hAnsi="Book Antiqua" w:cs="Times New Roman"/>
          <w:sz w:val="24"/>
          <w:szCs w:val="24"/>
        </w:rPr>
      </w:pPr>
      <w:r w:rsidRPr="00EB2A0F">
        <w:rPr>
          <w:rFonts w:ascii="Book Antiqua" w:eastAsia="Times New Roman" w:hAnsi="Book Antiqua" w:cs="Times New Roman"/>
          <w:sz w:val="24"/>
          <w:szCs w:val="24"/>
        </w:rPr>
        <w:t xml:space="preserve">Ad ogni effetto, le Parti convengono che </w:t>
      </w:r>
      <w:r w:rsidR="001F61F8">
        <w:rPr>
          <w:rFonts w:ascii="Book Antiqua" w:eastAsia="Times New Roman" w:hAnsi="Book Antiqua" w:cs="Times New Roman"/>
          <w:sz w:val="24"/>
          <w:szCs w:val="24"/>
        </w:rPr>
        <w:t xml:space="preserve">il lavoro agile </w:t>
      </w:r>
      <w:r w:rsidRPr="00EB2A0F">
        <w:rPr>
          <w:rFonts w:ascii="Book Antiqua" w:eastAsia="Times New Roman" w:hAnsi="Book Antiqua" w:cs="Times New Roman"/>
          <w:sz w:val="24"/>
          <w:szCs w:val="24"/>
        </w:rPr>
        <w:t>non costituisce una nuova forma di lavoro, ma una diversa modalità di svolgimento della prestazione lavorativa a tempo indeterminato, preordinata a consentire al personale dell’Amministrazione di potersi avvalere delle nuove modalità spazio-temporali di esecuzione del rapporto di lavoro.</w:t>
      </w:r>
    </w:p>
    <w:p w:rsidR="00FC5A05" w:rsidRPr="00DB3275" w:rsidRDefault="00FC5A05" w:rsidP="002105E4">
      <w:pPr>
        <w:jc w:val="center"/>
        <w:rPr>
          <w:rFonts w:ascii="Book Antiqua" w:hAnsi="Book Antiqua"/>
          <w:sz w:val="24"/>
          <w:szCs w:val="24"/>
        </w:rPr>
      </w:pPr>
    </w:p>
    <w:p w:rsidR="00FC6DF1" w:rsidRPr="00DB3275" w:rsidRDefault="00FC6DF1" w:rsidP="002105E4">
      <w:pPr>
        <w:jc w:val="center"/>
        <w:rPr>
          <w:rFonts w:ascii="Book Antiqua" w:hAnsi="Book Antiqua"/>
          <w:sz w:val="24"/>
          <w:szCs w:val="24"/>
        </w:rPr>
      </w:pPr>
    </w:p>
    <w:p w:rsidR="00FC6DF1" w:rsidRPr="00A8318C" w:rsidRDefault="00FC6DF1" w:rsidP="002105E4">
      <w:pPr>
        <w:jc w:val="center"/>
        <w:rPr>
          <w:rFonts w:ascii="Book Antiqua" w:hAnsi="Book Antiqua"/>
          <w:b/>
          <w:bCs/>
          <w:sz w:val="24"/>
          <w:szCs w:val="24"/>
        </w:rPr>
      </w:pPr>
      <w:r w:rsidRPr="00A8318C">
        <w:rPr>
          <w:rFonts w:ascii="Book Antiqua" w:hAnsi="Book Antiqua"/>
          <w:b/>
          <w:bCs/>
          <w:sz w:val="24"/>
          <w:szCs w:val="24"/>
        </w:rPr>
        <w:t>Articolo 2</w:t>
      </w:r>
    </w:p>
    <w:p w:rsidR="00FC6DF1" w:rsidRPr="00DB3275" w:rsidRDefault="00FC6DF1" w:rsidP="002105E4">
      <w:pPr>
        <w:jc w:val="center"/>
        <w:rPr>
          <w:rFonts w:ascii="Book Antiqua" w:hAnsi="Book Antiqua"/>
          <w:sz w:val="24"/>
          <w:szCs w:val="24"/>
        </w:rPr>
      </w:pPr>
      <w:r w:rsidRPr="00DB3275">
        <w:rPr>
          <w:rFonts w:ascii="Book Antiqua" w:hAnsi="Book Antiqua"/>
          <w:sz w:val="24"/>
          <w:szCs w:val="24"/>
        </w:rPr>
        <w:t>(</w:t>
      </w:r>
      <w:r w:rsidRPr="00DB3275">
        <w:rPr>
          <w:rFonts w:ascii="Book Antiqua" w:hAnsi="Book Antiqua"/>
          <w:i/>
          <w:iCs/>
          <w:sz w:val="24"/>
          <w:szCs w:val="24"/>
        </w:rPr>
        <w:t>P</w:t>
      </w:r>
      <w:r w:rsidR="0008142A" w:rsidRPr="00DB3275">
        <w:rPr>
          <w:rFonts w:ascii="Book Antiqua" w:hAnsi="Book Antiqua"/>
          <w:i/>
          <w:iCs/>
          <w:sz w:val="24"/>
          <w:szCs w:val="24"/>
        </w:rPr>
        <w:t xml:space="preserve">iano </w:t>
      </w:r>
      <w:r w:rsidRPr="00DB3275">
        <w:rPr>
          <w:rFonts w:ascii="Book Antiqua" w:hAnsi="Book Antiqua"/>
          <w:i/>
          <w:iCs/>
          <w:sz w:val="24"/>
          <w:szCs w:val="24"/>
        </w:rPr>
        <w:t>O</w:t>
      </w:r>
      <w:r w:rsidR="0008142A" w:rsidRPr="00DB3275">
        <w:rPr>
          <w:rFonts w:ascii="Book Antiqua" w:hAnsi="Book Antiqua"/>
          <w:i/>
          <w:iCs/>
          <w:sz w:val="24"/>
          <w:szCs w:val="24"/>
        </w:rPr>
        <w:t xml:space="preserve">rganizzativo del </w:t>
      </w:r>
      <w:r w:rsidRPr="00DB3275">
        <w:rPr>
          <w:rFonts w:ascii="Book Antiqua" w:hAnsi="Book Antiqua"/>
          <w:i/>
          <w:iCs/>
          <w:sz w:val="24"/>
          <w:szCs w:val="24"/>
        </w:rPr>
        <w:t>L</w:t>
      </w:r>
      <w:r w:rsidR="0008142A" w:rsidRPr="00DB3275">
        <w:rPr>
          <w:rFonts w:ascii="Book Antiqua" w:hAnsi="Book Antiqua"/>
          <w:i/>
          <w:iCs/>
          <w:sz w:val="24"/>
          <w:szCs w:val="24"/>
        </w:rPr>
        <w:t xml:space="preserve">avoro </w:t>
      </w:r>
      <w:r w:rsidRPr="00DB3275">
        <w:rPr>
          <w:rFonts w:ascii="Book Antiqua" w:hAnsi="Book Antiqua"/>
          <w:i/>
          <w:iCs/>
          <w:sz w:val="24"/>
          <w:szCs w:val="24"/>
        </w:rPr>
        <w:t>A</w:t>
      </w:r>
      <w:r w:rsidR="0008142A" w:rsidRPr="00DB3275">
        <w:rPr>
          <w:rFonts w:ascii="Book Antiqua" w:hAnsi="Book Antiqua"/>
          <w:i/>
          <w:iCs/>
          <w:sz w:val="24"/>
          <w:szCs w:val="24"/>
        </w:rPr>
        <w:t>gile</w:t>
      </w:r>
      <w:r w:rsidRPr="00DB3275">
        <w:rPr>
          <w:rFonts w:ascii="Book Antiqua" w:hAnsi="Book Antiqua"/>
          <w:sz w:val="24"/>
          <w:szCs w:val="24"/>
        </w:rPr>
        <w:t>)</w:t>
      </w:r>
    </w:p>
    <w:p w:rsidR="00FC6DF1" w:rsidRDefault="00FC6DF1" w:rsidP="002105E4">
      <w:pPr>
        <w:jc w:val="center"/>
        <w:rPr>
          <w:rFonts w:ascii="Book Antiqua" w:hAnsi="Book Antiqua"/>
          <w:sz w:val="24"/>
          <w:szCs w:val="24"/>
        </w:rPr>
      </w:pPr>
    </w:p>
    <w:p w:rsidR="00663567" w:rsidRDefault="00E24F9D" w:rsidP="00836AFD">
      <w:pPr>
        <w:numPr>
          <w:ilvl w:val="0"/>
          <w:numId w:val="3"/>
        </w:numPr>
        <w:tabs>
          <w:tab w:val="clear" w:pos="960"/>
        </w:tabs>
        <w:spacing w:line="360" w:lineRule="auto"/>
        <w:ind w:left="426"/>
        <w:jc w:val="both"/>
        <w:rPr>
          <w:rFonts w:ascii="Book Antiqua" w:eastAsia="Times New Roman" w:hAnsi="Book Antiqua" w:cs="Times New Roman"/>
          <w:sz w:val="24"/>
          <w:szCs w:val="24"/>
        </w:rPr>
      </w:pPr>
      <w:r>
        <w:rPr>
          <w:rFonts w:ascii="Book Antiqua" w:eastAsia="Times New Roman" w:hAnsi="Book Antiqua" w:cs="Times New Roman"/>
          <w:sz w:val="24"/>
          <w:szCs w:val="24"/>
        </w:rPr>
        <w:lastRenderedPageBreak/>
        <w:t>Ai sen</w:t>
      </w:r>
      <w:r w:rsidR="00F546F5">
        <w:rPr>
          <w:rFonts w:ascii="Book Antiqua" w:eastAsia="Times New Roman" w:hAnsi="Book Antiqua" w:cs="Times New Roman"/>
          <w:sz w:val="24"/>
          <w:szCs w:val="24"/>
        </w:rPr>
        <w:t xml:space="preserve">si dell’articolo 14 </w:t>
      </w:r>
      <w:r w:rsidR="00F546F5" w:rsidRPr="00F546F5">
        <w:rPr>
          <w:rFonts w:ascii="Book Antiqua" w:eastAsia="Times New Roman" w:hAnsi="Book Antiqua" w:cs="Times New Roman"/>
          <w:sz w:val="24"/>
          <w:szCs w:val="24"/>
        </w:rPr>
        <w:t>della legge 7 agosto 2015, n. 124,</w:t>
      </w:r>
      <w:r w:rsidR="00AA3822">
        <w:rPr>
          <w:rFonts w:ascii="Book Antiqua" w:eastAsia="Times New Roman" w:hAnsi="Book Antiqua" w:cs="Times New Roman"/>
          <w:sz w:val="24"/>
          <w:szCs w:val="24"/>
        </w:rPr>
        <w:t xml:space="preserve"> l’Amministrazione giudiziaria</w:t>
      </w:r>
      <w:r w:rsidR="00F7556B" w:rsidRPr="00F7556B">
        <w:rPr>
          <w:rFonts w:ascii="Book Antiqua" w:eastAsia="Times New Roman" w:hAnsi="Book Antiqua" w:cs="Times New Roman"/>
          <w:sz w:val="24"/>
          <w:szCs w:val="24"/>
        </w:rPr>
        <w:t>, sentite le organizzazioni sindacali,</w:t>
      </w:r>
      <w:r w:rsidR="00B5638B">
        <w:rPr>
          <w:rFonts w:ascii="Book Antiqua" w:eastAsia="Times New Roman" w:hAnsi="Book Antiqua" w:cs="Times New Roman"/>
          <w:sz w:val="24"/>
          <w:szCs w:val="24"/>
        </w:rPr>
        <w:t xml:space="preserve"> provvederà ad integrare il Piano della performance previsto d</w:t>
      </w:r>
      <w:r w:rsidR="00BE3354" w:rsidRPr="00F7556B">
        <w:rPr>
          <w:rFonts w:ascii="Book Antiqua" w:eastAsia="Times New Roman" w:hAnsi="Book Antiqua" w:cs="Times New Roman"/>
          <w:sz w:val="24"/>
          <w:szCs w:val="24"/>
        </w:rPr>
        <w:t>all’articolo 10, comma 1, lettera a), del decreto legislativo 27 ottobre 2009, n. 150</w:t>
      </w:r>
      <w:r w:rsidR="00BE3354">
        <w:rPr>
          <w:rFonts w:ascii="Book Antiqua" w:eastAsia="Times New Roman" w:hAnsi="Book Antiqua" w:cs="Times New Roman"/>
          <w:sz w:val="24"/>
          <w:szCs w:val="24"/>
        </w:rPr>
        <w:t>, inserendovi un’apposita Sezione de</w:t>
      </w:r>
      <w:r w:rsidR="00663567">
        <w:rPr>
          <w:rFonts w:ascii="Book Antiqua" w:eastAsia="Times New Roman" w:hAnsi="Book Antiqua" w:cs="Times New Roman"/>
          <w:sz w:val="24"/>
          <w:szCs w:val="24"/>
        </w:rPr>
        <w:t>nominata “</w:t>
      </w:r>
      <w:r w:rsidR="00F7556B" w:rsidRPr="00F7556B">
        <w:rPr>
          <w:rFonts w:ascii="Book Antiqua" w:eastAsia="Times New Roman" w:hAnsi="Book Antiqua" w:cs="Times New Roman"/>
          <w:sz w:val="24"/>
          <w:szCs w:val="24"/>
        </w:rPr>
        <w:t>Piano organizzativo del lavoro agile</w:t>
      </w:r>
      <w:r w:rsidR="00663567">
        <w:rPr>
          <w:rFonts w:ascii="Book Antiqua" w:eastAsia="Times New Roman" w:hAnsi="Book Antiqua" w:cs="Times New Roman"/>
          <w:sz w:val="24"/>
          <w:szCs w:val="24"/>
        </w:rPr>
        <w:t>”</w:t>
      </w:r>
      <w:r w:rsidR="00F7556B" w:rsidRPr="00F7556B">
        <w:rPr>
          <w:rFonts w:ascii="Book Antiqua" w:eastAsia="Times New Roman" w:hAnsi="Book Antiqua" w:cs="Times New Roman"/>
          <w:sz w:val="24"/>
          <w:szCs w:val="24"/>
        </w:rPr>
        <w:t xml:space="preserve"> (POLA)</w:t>
      </w:r>
      <w:r w:rsidR="00663567">
        <w:rPr>
          <w:rFonts w:ascii="Book Antiqua" w:eastAsia="Times New Roman" w:hAnsi="Book Antiqua" w:cs="Times New Roman"/>
          <w:sz w:val="24"/>
          <w:szCs w:val="24"/>
        </w:rPr>
        <w:t>.</w:t>
      </w:r>
    </w:p>
    <w:p w:rsidR="00C96FB5" w:rsidRDefault="00F7556B" w:rsidP="00836AFD">
      <w:pPr>
        <w:numPr>
          <w:ilvl w:val="0"/>
          <w:numId w:val="3"/>
        </w:numPr>
        <w:spacing w:line="360" w:lineRule="auto"/>
        <w:ind w:left="360"/>
        <w:jc w:val="both"/>
        <w:rPr>
          <w:rFonts w:ascii="Book Antiqua" w:eastAsia="Times New Roman" w:hAnsi="Book Antiqua" w:cs="Times New Roman"/>
          <w:sz w:val="24"/>
          <w:szCs w:val="24"/>
        </w:rPr>
      </w:pPr>
      <w:r w:rsidRPr="00F7556B">
        <w:rPr>
          <w:rFonts w:ascii="Book Antiqua" w:eastAsia="Times New Roman" w:hAnsi="Book Antiqua" w:cs="Times New Roman"/>
          <w:sz w:val="24"/>
          <w:szCs w:val="24"/>
        </w:rPr>
        <w:t>Il POLA individua le modalità attuative del lavoro agile prevedendo, per le attività che possono essere svolte in modalità agile, che almeno il 60 per cento dei dipendenti possa avvalersene, garantendo che gli stessi non sub</w:t>
      </w:r>
      <w:r w:rsidR="00C96FB5">
        <w:rPr>
          <w:rFonts w:ascii="Book Antiqua" w:eastAsia="Times New Roman" w:hAnsi="Book Antiqua" w:cs="Times New Roman"/>
          <w:sz w:val="24"/>
          <w:szCs w:val="24"/>
        </w:rPr>
        <w:t xml:space="preserve">iranno </w:t>
      </w:r>
      <w:r w:rsidRPr="00F7556B">
        <w:rPr>
          <w:rFonts w:ascii="Book Antiqua" w:eastAsia="Times New Roman" w:hAnsi="Book Antiqua" w:cs="Times New Roman"/>
          <w:sz w:val="24"/>
          <w:szCs w:val="24"/>
        </w:rPr>
        <w:t>penalizzazioni ai fini del riconoscimento di professionalità e della progressione di carriera</w:t>
      </w:r>
    </w:p>
    <w:p w:rsidR="005E1C44" w:rsidRDefault="00863EF5" w:rsidP="00836AFD">
      <w:pPr>
        <w:numPr>
          <w:ilvl w:val="0"/>
          <w:numId w:val="3"/>
        </w:numPr>
        <w:spacing w:line="360" w:lineRule="auto"/>
        <w:ind w:left="360"/>
        <w:jc w:val="both"/>
        <w:rPr>
          <w:rFonts w:ascii="Book Antiqua" w:eastAsia="Times New Roman" w:hAnsi="Book Antiqua" w:cs="Times New Roman"/>
          <w:sz w:val="24"/>
          <w:szCs w:val="24"/>
        </w:rPr>
      </w:pPr>
      <w:r>
        <w:rPr>
          <w:rFonts w:ascii="Book Antiqua" w:eastAsia="Times New Roman" w:hAnsi="Book Antiqua" w:cs="Times New Roman"/>
          <w:sz w:val="24"/>
          <w:szCs w:val="24"/>
        </w:rPr>
        <w:t>IL POLA</w:t>
      </w:r>
      <w:r w:rsidR="00F7556B" w:rsidRPr="00F7556B">
        <w:rPr>
          <w:rFonts w:ascii="Book Antiqua" w:eastAsia="Times New Roman" w:hAnsi="Book Antiqua" w:cs="Times New Roman"/>
          <w:sz w:val="24"/>
          <w:szCs w:val="24"/>
        </w:rPr>
        <w:t xml:space="preserve"> definisce</w:t>
      </w:r>
      <w:r>
        <w:rPr>
          <w:rFonts w:ascii="Book Antiqua" w:eastAsia="Times New Roman" w:hAnsi="Book Antiqua" w:cs="Times New Roman"/>
          <w:sz w:val="24"/>
          <w:szCs w:val="24"/>
        </w:rPr>
        <w:t xml:space="preserve"> le </w:t>
      </w:r>
      <w:r w:rsidR="00F7556B" w:rsidRPr="00F7556B">
        <w:rPr>
          <w:rFonts w:ascii="Book Antiqua" w:eastAsia="Times New Roman" w:hAnsi="Book Antiqua" w:cs="Times New Roman"/>
          <w:sz w:val="24"/>
          <w:szCs w:val="24"/>
        </w:rPr>
        <w:t xml:space="preserve">misure organizzative, i requisiti tecnologici, i percorsi formativi del personale, anche dirigenziale, e gli strumenti di rilevazione e di verifica periodica dei risultati conseguiti, anche in termini di miglioramento dell’efficacia e dell’efficienza dell’azione amministrativa, della digitalizzazione dei processi, nonché della qualità dei servizi erogati, anche coinvolgendo i cittadini, sia individualmente, sia nelle loro forme associative. </w:t>
      </w:r>
    </w:p>
    <w:p w:rsidR="009655AD" w:rsidRDefault="00F7556B" w:rsidP="00836AFD">
      <w:pPr>
        <w:numPr>
          <w:ilvl w:val="0"/>
          <w:numId w:val="3"/>
        </w:numPr>
        <w:spacing w:line="360" w:lineRule="auto"/>
        <w:ind w:left="360"/>
        <w:jc w:val="both"/>
        <w:rPr>
          <w:rFonts w:ascii="Book Antiqua" w:eastAsia="Times New Roman" w:hAnsi="Book Antiqua" w:cs="Times New Roman"/>
          <w:sz w:val="24"/>
          <w:szCs w:val="24"/>
        </w:rPr>
      </w:pPr>
      <w:r w:rsidRPr="00F7556B">
        <w:rPr>
          <w:rFonts w:ascii="Book Antiqua" w:eastAsia="Times New Roman" w:hAnsi="Book Antiqua" w:cs="Times New Roman"/>
          <w:sz w:val="24"/>
          <w:szCs w:val="24"/>
        </w:rPr>
        <w:t xml:space="preserve">In caso di mancata adozione del POLA, il lavoro agile </w:t>
      </w:r>
      <w:r w:rsidR="005E1C44">
        <w:rPr>
          <w:rFonts w:ascii="Book Antiqua" w:eastAsia="Times New Roman" w:hAnsi="Book Antiqua" w:cs="Times New Roman"/>
          <w:sz w:val="24"/>
          <w:szCs w:val="24"/>
        </w:rPr>
        <w:t>sarà</w:t>
      </w:r>
      <w:r w:rsidRPr="00F7556B">
        <w:rPr>
          <w:rFonts w:ascii="Book Antiqua" w:eastAsia="Times New Roman" w:hAnsi="Book Antiqua" w:cs="Times New Roman"/>
          <w:sz w:val="24"/>
          <w:szCs w:val="24"/>
        </w:rPr>
        <w:t xml:space="preserve"> applica</w:t>
      </w:r>
      <w:r w:rsidR="005E1C44">
        <w:rPr>
          <w:rFonts w:ascii="Book Antiqua" w:eastAsia="Times New Roman" w:hAnsi="Book Antiqua" w:cs="Times New Roman"/>
          <w:sz w:val="24"/>
          <w:szCs w:val="24"/>
        </w:rPr>
        <w:t>to</w:t>
      </w:r>
      <w:r w:rsidRPr="00F7556B">
        <w:rPr>
          <w:rFonts w:ascii="Book Antiqua" w:eastAsia="Times New Roman" w:hAnsi="Book Antiqua" w:cs="Times New Roman"/>
          <w:sz w:val="24"/>
          <w:szCs w:val="24"/>
        </w:rPr>
        <w:t xml:space="preserve"> almeno al 30 per cento dei dipendenti,</w:t>
      </w:r>
      <w:r w:rsidR="002219A2">
        <w:rPr>
          <w:rFonts w:ascii="Book Antiqua" w:eastAsia="Times New Roman" w:hAnsi="Book Antiqua" w:cs="Times New Roman"/>
          <w:sz w:val="24"/>
          <w:szCs w:val="24"/>
        </w:rPr>
        <w:t xml:space="preserve"> da computarsi nell’ambito del personale in servizio al 31 dicembre </w:t>
      </w:r>
      <w:r w:rsidR="009655AD">
        <w:rPr>
          <w:rFonts w:ascii="Book Antiqua" w:eastAsia="Times New Roman" w:hAnsi="Book Antiqua" w:cs="Times New Roman"/>
          <w:sz w:val="24"/>
          <w:szCs w:val="24"/>
        </w:rPr>
        <w:t xml:space="preserve">2020. </w:t>
      </w:r>
      <w:r w:rsidR="00590221">
        <w:rPr>
          <w:rFonts w:ascii="Book Antiqua" w:eastAsia="Times New Roman" w:hAnsi="Book Antiqua" w:cs="Times New Roman"/>
          <w:sz w:val="24"/>
          <w:szCs w:val="24"/>
        </w:rPr>
        <w:t xml:space="preserve">Il suddetto </w:t>
      </w:r>
      <w:r w:rsidR="002A38A4">
        <w:rPr>
          <w:rFonts w:ascii="Book Antiqua" w:eastAsia="Times New Roman" w:hAnsi="Book Antiqua" w:cs="Times New Roman"/>
          <w:sz w:val="24"/>
          <w:szCs w:val="24"/>
        </w:rPr>
        <w:t xml:space="preserve">contingente </w:t>
      </w:r>
      <w:r w:rsidR="00590221">
        <w:rPr>
          <w:rFonts w:ascii="Book Antiqua" w:eastAsia="Times New Roman" w:hAnsi="Book Antiqua" w:cs="Times New Roman"/>
          <w:sz w:val="24"/>
          <w:szCs w:val="24"/>
        </w:rPr>
        <w:t xml:space="preserve">minimo del 30 per cento potrà essere </w:t>
      </w:r>
      <w:r w:rsidR="002A38A4">
        <w:rPr>
          <w:rFonts w:ascii="Book Antiqua" w:eastAsia="Times New Roman" w:hAnsi="Book Antiqua" w:cs="Times New Roman"/>
          <w:sz w:val="24"/>
          <w:szCs w:val="24"/>
        </w:rPr>
        <w:t xml:space="preserve">di minore consistenza, qualora il numero di domande </w:t>
      </w:r>
      <w:r w:rsidR="004E611D">
        <w:rPr>
          <w:rFonts w:ascii="Book Antiqua" w:eastAsia="Times New Roman" w:hAnsi="Book Antiqua" w:cs="Times New Roman"/>
          <w:sz w:val="24"/>
          <w:szCs w:val="24"/>
        </w:rPr>
        <w:t xml:space="preserve">presentate dai dipendenti e ritualmente ammissibili sia inferiore a tale </w:t>
      </w:r>
      <w:r w:rsidR="0033575B">
        <w:rPr>
          <w:rFonts w:ascii="Book Antiqua" w:eastAsia="Times New Roman" w:hAnsi="Book Antiqua" w:cs="Times New Roman"/>
          <w:sz w:val="24"/>
          <w:szCs w:val="24"/>
        </w:rPr>
        <w:t>percentuale</w:t>
      </w:r>
      <w:r w:rsidR="004E611D">
        <w:rPr>
          <w:rFonts w:ascii="Book Antiqua" w:eastAsia="Times New Roman" w:hAnsi="Book Antiqua" w:cs="Times New Roman"/>
          <w:sz w:val="24"/>
          <w:szCs w:val="24"/>
        </w:rPr>
        <w:t>.</w:t>
      </w:r>
    </w:p>
    <w:p w:rsidR="00A8318C" w:rsidRPr="00FC5A05" w:rsidRDefault="00A8318C" w:rsidP="0033575B">
      <w:pPr>
        <w:spacing w:line="360" w:lineRule="auto"/>
        <w:jc w:val="both"/>
        <w:rPr>
          <w:rFonts w:ascii="Book Antiqua" w:eastAsia="Times New Roman" w:hAnsi="Book Antiqua" w:cs="Times New Roman"/>
          <w:sz w:val="24"/>
          <w:szCs w:val="24"/>
        </w:rPr>
      </w:pPr>
    </w:p>
    <w:p w:rsidR="00A8318C" w:rsidRPr="00DB3275" w:rsidRDefault="00A8318C" w:rsidP="002105E4">
      <w:pPr>
        <w:jc w:val="center"/>
        <w:rPr>
          <w:rFonts w:ascii="Book Antiqua" w:hAnsi="Book Antiqua"/>
          <w:sz w:val="24"/>
          <w:szCs w:val="24"/>
        </w:rPr>
      </w:pPr>
    </w:p>
    <w:p w:rsidR="00FC6DF1" w:rsidRPr="00A8318C" w:rsidRDefault="00FC6DF1" w:rsidP="002105E4">
      <w:pPr>
        <w:jc w:val="center"/>
        <w:rPr>
          <w:rFonts w:ascii="Book Antiqua" w:hAnsi="Book Antiqua"/>
          <w:b/>
          <w:bCs/>
          <w:sz w:val="24"/>
          <w:szCs w:val="24"/>
        </w:rPr>
      </w:pPr>
      <w:r w:rsidRPr="00A8318C">
        <w:rPr>
          <w:rFonts w:ascii="Book Antiqua" w:hAnsi="Book Antiqua"/>
          <w:b/>
          <w:bCs/>
          <w:sz w:val="24"/>
          <w:szCs w:val="24"/>
        </w:rPr>
        <w:t xml:space="preserve">Articolo </w:t>
      </w:r>
      <w:r w:rsidR="008B755F" w:rsidRPr="00A8318C">
        <w:rPr>
          <w:rFonts w:ascii="Book Antiqua" w:hAnsi="Book Antiqua"/>
          <w:b/>
          <w:bCs/>
          <w:sz w:val="24"/>
          <w:szCs w:val="24"/>
        </w:rPr>
        <w:t>3</w:t>
      </w:r>
    </w:p>
    <w:p w:rsidR="00FC6DF1" w:rsidRPr="00DB3275" w:rsidRDefault="00FC6DF1" w:rsidP="002105E4">
      <w:pPr>
        <w:jc w:val="center"/>
        <w:rPr>
          <w:rFonts w:ascii="Book Antiqua" w:hAnsi="Book Antiqua"/>
          <w:sz w:val="24"/>
          <w:szCs w:val="24"/>
        </w:rPr>
      </w:pPr>
      <w:r w:rsidRPr="00DB3275">
        <w:rPr>
          <w:rFonts w:ascii="Book Antiqua" w:hAnsi="Book Antiqua"/>
          <w:i/>
          <w:iCs/>
          <w:sz w:val="24"/>
          <w:szCs w:val="24"/>
        </w:rPr>
        <w:t>(</w:t>
      </w:r>
      <w:r w:rsidR="00ED37A6" w:rsidRPr="00DB3275">
        <w:rPr>
          <w:rFonts w:ascii="Book Antiqua" w:hAnsi="Book Antiqua"/>
          <w:i/>
          <w:iCs/>
          <w:sz w:val="24"/>
          <w:szCs w:val="24"/>
        </w:rPr>
        <w:t>Ricognizione</w:t>
      </w:r>
      <w:r w:rsidRPr="00DB3275">
        <w:rPr>
          <w:rFonts w:ascii="Book Antiqua" w:hAnsi="Book Antiqua"/>
          <w:i/>
          <w:iCs/>
          <w:sz w:val="24"/>
          <w:szCs w:val="24"/>
        </w:rPr>
        <w:t xml:space="preserve"> delle attività </w:t>
      </w:r>
      <w:proofErr w:type="spellStart"/>
      <w:r w:rsidRPr="00DB3275">
        <w:rPr>
          <w:rFonts w:ascii="Book Antiqua" w:hAnsi="Book Antiqua"/>
          <w:i/>
          <w:iCs/>
          <w:sz w:val="24"/>
          <w:szCs w:val="24"/>
        </w:rPr>
        <w:t>delocalizzabili</w:t>
      </w:r>
      <w:proofErr w:type="spellEnd"/>
      <w:r w:rsidR="000D7FE7" w:rsidRPr="00DB3275">
        <w:rPr>
          <w:rFonts w:ascii="Book Antiqua" w:hAnsi="Book Antiqua"/>
          <w:i/>
          <w:iCs/>
          <w:sz w:val="24"/>
          <w:szCs w:val="24"/>
        </w:rPr>
        <w:t xml:space="preserve"> e rico</w:t>
      </w:r>
      <w:r w:rsidR="00FC5A05" w:rsidRPr="00DB3275">
        <w:rPr>
          <w:rFonts w:ascii="Book Antiqua" w:hAnsi="Book Antiqua"/>
          <w:i/>
          <w:iCs/>
          <w:sz w:val="24"/>
          <w:szCs w:val="24"/>
        </w:rPr>
        <w:t>n</w:t>
      </w:r>
      <w:r w:rsidR="000D7FE7" w:rsidRPr="00DB3275">
        <w:rPr>
          <w:rFonts w:ascii="Book Antiqua" w:hAnsi="Book Antiqua"/>
          <w:i/>
          <w:iCs/>
          <w:sz w:val="24"/>
          <w:szCs w:val="24"/>
        </w:rPr>
        <w:t>ducibil</w:t>
      </w:r>
      <w:r w:rsidR="00FC5A05" w:rsidRPr="00DB3275">
        <w:rPr>
          <w:rFonts w:ascii="Book Antiqua" w:hAnsi="Book Antiqua"/>
          <w:i/>
          <w:iCs/>
          <w:sz w:val="24"/>
          <w:szCs w:val="24"/>
        </w:rPr>
        <w:t>i</w:t>
      </w:r>
      <w:r w:rsidR="000D7FE7" w:rsidRPr="00DB3275">
        <w:rPr>
          <w:rFonts w:ascii="Book Antiqua" w:hAnsi="Book Antiqua"/>
          <w:i/>
          <w:iCs/>
          <w:sz w:val="24"/>
          <w:szCs w:val="24"/>
        </w:rPr>
        <w:t xml:space="preserve"> a lavoro agile</w:t>
      </w:r>
      <w:r w:rsidRPr="00DB3275">
        <w:rPr>
          <w:rFonts w:ascii="Book Antiqua" w:hAnsi="Book Antiqua"/>
          <w:sz w:val="24"/>
          <w:szCs w:val="24"/>
        </w:rPr>
        <w:t>)</w:t>
      </w:r>
    </w:p>
    <w:p w:rsidR="00FC6DF1" w:rsidRDefault="00FC6DF1" w:rsidP="002105E4">
      <w:pPr>
        <w:jc w:val="center"/>
        <w:rPr>
          <w:rFonts w:ascii="Book Antiqua" w:hAnsi="Book Antiqua"/>
          <w:sz w:val="24"/>
          <w:szCs w:val="24"/>
        </w:rPr>
      </w:pPr>
    </w:p>
    <w:p w:rsidR="000B1569" w:rsidRPr="00B81FEF" w:rsidRDefault="000B1569" w:rsidP="00836AFD">
      <w:pPr>
        <w:numPr>
          <w:ilvl w:val="0"/>
          <w:numId w:val="4"/>
        </w:numPr>
        <w:tabs>
          <w:tab w:val="clear" w:pos="960"/>
          <w:tab w:val="num" w:pos="709"/>
        </w:tabs>
        <w:spacing w:line="360" w:lineRule="auto"/>
        <w:ind w:left="426"/>
        <w:jc w:val="both"/>
        <w:rPr>
          <w:rFonts w:ascii="Book Antiqua" w:eastAsia="Times New Roman" w:hAnsi="Book Antiqua" w:cs="Times New Roman"/>
          <w:sz w:val="24"/>
          <w:szCs w:val="24"/>
        </w:rPr>
      </w:pPr>
      <w:r w:rsidRPr="00B81FEF">
        <w:rPr>
          <w:rFonts w:ascii="Book Antiqua" w:eastAsia="Times New Roman" w:hAnsi="Book Antiqua" w:cs="Times New Roman"/>
          <w:sz w:val="24"/>
          <w:szCs w:val="24"/>
        </w:rPr>
        <w:t>La prestazione potrà essere eseguita in modalità agile</w:t>
      </w:r>
      <w:r w:rsidR="00B81FEF" w:rsidRPr="00B81FEF">
        <w:rPr>
          <w:rFonts w:ascii="Book Antiqua" w:eastAsia="Times New Roman" w:hAnsi="Book Antiqua" w:cs="Times New Roman"/>
          <w:sz w:val="24"/>
          <w:szCs w:val="24"/>
        </w:rPr>
        <w:t>, senza ulteriore distinzione di categoria di inquadramento,</w:t>
      </w:r>
      <w:r w:rsidRPr="00B81FEF">
        <w:rPr>
          <w:rFonts w:ascii="Book Antiqua" w:eastAsia="Times New Roman" w:hAnsi="Book Antiqua" w:cs="Times New Roman"/>
          <w:sz w:val="24"/>
          <w:szCs w:val="24"/>
        </w:rPr>
        <w:t xml:space="preserve"> quando sussistono le seguenti condizioni:</w:t>
      </w:r>
    </w:p>
    <w:p w:rsidR="000B1569" w:rsidRDefault="000B1569" w:rsidP="00836AFD">
      <w:pPr>
        <w:numPr>
          <w:ilvl w:val="0"/>
          <w:numId w:val="21"/>
        </w:numPr>
        <w:spacing w:line="360" w:lineRule="auto"/>
        <w:jc w:val="both"/>
        <w:rPr>
          <w:rFonts w:ascii="Book Antiqua" w:eastAsia="Times New Roman" w:hAnsi="Book Antiqua" w:cs="Times New Roman"/>
          <w:sz w:val="24"/>
          <w:szCs w:val="24"/>
        </w:rPr>
      </w:pPr>
      <w:r w:rsidRPr="000B1569">
        <w:rPr>
          <w:rFonts w:ascii="Book Antiqua" w:eastAsia="Times New Roman" w:hAnsi="Book Antiqua" w:cs="Times New Roman"/>
          <w:sz w:val="24"/>
          <w:szCs w:val="24"/>
        </w:rPr>
        <w:t>È possibile delocalizzare almeno in parte le attività assegnate al dipendente, senza che sia necessaria la sua costante presenza fisica nella sede di lavoro</w:t>
      </w:r>
      <w:r w:rsidR="003F0E66">
        <w:rPr>
          <w:rFonts w:ascii="Book Antiqua" w:eastAsia="Times New Roman" w:hAnsi="Book Antiqua" w:cs="Times New Roman"/>
          <w:sz w:val="24"/>
          <w:szCs w:val="24"/>
        </w:rPr>
        <w:t>, qualora ciò</w:t>
      </w:r>
      <w:r w:rsidR="003F0E66" w:rsidRPr="003F0E66">
        <w:rPr>
          <w:rFonts w:ascii="Book Antiqua" w:eastAsia="Times New Roman" w:hAnsi="Book Antiqua" w:cs="Times New Roman"/>
          <w:sz w:val="24"/>
          <w:szCs w:val="24"/>
        </w:rPr>
        <w:t xml:space="preserve"> non comporti disagio alla funzionalità </w:t>
      </w:r>
      <w:r w:rsidR="003F0E66">
        <w:rPr>
          <w:rFonts w:ascii="Book Antiqua" w:eastAsia="Times New Roman" w:hAnsi="Book Antiqua" w:cs="Times New Roman"/>
          <w:sz w:val="24"/>
          <w:szCs w:val="24"/>
        </w:rPr>
        <w:t>dell’Ufficio</w:t>
      </w:r>
      <w:r w:rsidRPr="000B1569">
        <w:rPr>
          <w:rFonts w:ascii="Book Antiqua" w:eastAsia="Times New Roman" w:hAnsi="Book Antiqua" w:cs="Times New Roman"/>
          <w:sz w:val="24"/>
          <w:szCs w:val="24"/>
        </w:rPr>
        <w:t>;</w:t>
      </w:r>
    </w:p>
    <w:p w:rsidR="000B1569" w:rsidRPr="000B1569" w:rsidRDefault="000B1569" w:rsidP="00836AFD">
      <w:pPr>
        <w:numPr>
          <w:ilvl w:val="0"/>
          <w:numId w:val="21"/>
        </w:numPr>
        <w:spacing w:line="360" w:lineRule="auto"/>
        <w:jc w:val="both"/>
        <w:rPr>
          <w:rFonts w:ascii="Book Antiqua" w:eastAsia="Times New Roman" w:hAnsi="Book Antiqua" w:cs="Times New Roman"/>
          <w:sz w:val="24"/>
          <w:szCs w:val="24"/>
        </w:rPr>
      </w:pPr>
      <w:r w:rsidRPr="000B1569">
        <w:rPr>
          <w:rFonts w:ascii="Book Antiqua" w:eastAsia="Times New Roman" w:hAnsi="Book Antiqua" w:cs="Times New Roman"/>
          <w:sz w:val="24"/>
          <w:szCs w:val="24"/>
        </w:rPr>
        <w:t>È possibile usare strumentazioni tecnologiche idonee allo svolgimento della prestazione lavorativa al di fuori della sede di lavoro</w:t>
      </w:r>
      <w:r w:rsidR="00375C80">
        <w:rPr>
          <w:rFonts w:ascii="Book Antiqua" w:eastAsia="Times New Roman" w:hAnsi="Book Antiqua" w:cs="Times New Roman"/>
          <w:sz w:val="24"/>
          <w:szCs w:val="24"/>
        </w:rPr>
        <w:t>, già nella disponibilità del dipendente ovvero fornite dall’Amministrazione</w:t>
      </w:r>
      <w:r w:rsidRPr="000B1569">
        <w:rPr>
          <w:rFonts w:ascii="Book Antiqua" w:eastAsia="Times New Roman" w:hAnsi="Book Antiqua" w:cs="Times New Roman"/>
          <w:sz w:val="24"/>
          <w:szCs w:val="24"/>
        </w:rPr>
        <w:t>;</w:t>
      </w:r>
    </w:p>
    <w:p w:rsidR="000B1569" w:rsidRPr="000B1569" w:rsidRDefault="000B1569" w:rsidP="00836AFD">
      <w:pPr>
        <w:numPr>
          <w:ilvl w:val="0"/>
          <w:numId w:val="21"/>
        </w:numPr>
        <w:spacing w:line="360" w:lineRule="auto"/>
        <w:jc w:val="both"/>
        <w:rPr>
          <w:rFonts w:ascii="Book Antiqua" w:eastAsia="Times New Roman" w:hAnsi="Book Antiqua" w:cs="Times New Roman"/>
          <w:sz w:val="24"/>
          <w:szCs w:val="24"/>
        </w:rPr>
      </w:pPr>
      <w:r w:rsidRPr="000B1569">
        <w:rPr>
          <w:rFonts w:ascii="Book Antiqua" w:eastAsia="Times New Roman" w:hAnsi="Book Antiqua" w:cs="Times New Roman"/>
          <w:sz w:val="24"/>
          <w:szCs w:val="24"/>
        </w:rPr>
        <w:lastRenderedPageBreak/>
        <w:t>Il dipendente gode di autonomia operativa e ha la possibilità di organizzare l’esecuzione della prestazione lavorativa nel rispetto degli obiettivi prefissati con il proprio dirigente di riferimento, o in assenza del medesimo del direttore generale competente;</w:t>
      </w:r>
    </w:p>
    <w:p w:rsidR="000B1569" w:rsidRPr="00FC5A05" w:rsidRDefault="000B1569" w:rsidP="00836AFD">
      <w:pPr>
        <w:numPr>
          <w:ilvl w:val="0"/>
          <w:numId w:val="21"/>
        </w:numPr>
        <w:spacing w:line="360" w:lineRule="auto"/>
        <w:jc w:val="both"/>
        <w:rPr>
          <w:rFonts w:ascii="Book Antiqua" w:eastAsia="Times New Roman" w:hAnsi="Book Antiqua" w:cs="Times New Roman"/>
          <w:sz w:val="24"/>
          <w:szCs w:val="24"/>
        </w:rPr>
      </w:pPr>
      <w:r w:rsidRPr="000B1569">
        <w:rPr>
          <w:rFonts w:ascii="Book Antiqua" w:eastAsia="Times New Roman" w:hAnsi="Book Antiqua" w:cs="Times New Roman"/>
          <w:sz w:val="24"/>
          <w:szCs w:val="24"/>
        </w:rPr>
        <w:t>È possibile monitorare e valutare i risultati delle attività assegnate rispetto agli obiettivi programmati nelle modalità di cui sopra.</w:t>
      </w:r>
    </w:p>
    <w:p w:rsidR="00DB1790" w:rsidRPr="00DB1790" w:rsidRDefault="00DB1790" w:rsidP="00836AFD">
      <w:pPr>
        <w:numPr>
          <w:ilvl w:val="0"/>
          <w:numId w:val="4"/>
        </w:numPr>
        <w:tabs>
          <w:tab w:val="clear" w:pos="960"/>
          <w:tab w:val="num" w:pos="709"/>
        </w:tabs>
        <w:spacing w:line="360" w:lineRule="auto"/>
        <w:ind w:left="426"/>
        <w:jc w:val="both"/>
        <w:rPr>
          <w:rFonts w:ascii="Book Antiqua" w:eastAsia="Times New Roman" w:hAnsi="Book Antiqua" w:cs="Times New Roman"/>
          <w:sz w:val="24"/>
          <w:szCs w:val="24"/>
        </w:rPr>
      </w:pPr>
      <w:r w:rsidRPr="00DB1790">
        <w:rPr>
          <w:rFonts w:ascii="Book Antiqua" w:eastAsia="Times New Roman" w:hAnsi="Book Antiqua" w:cs="Times New Roman"/>
          <w:sz w:val="24"/>
          <w:szCs w:val="24"/>
        </w:rPr>
        <w:t xml:space="preserve">Il </w:t>
      </w:r>
      <w:r w:rsidR="00375C80">
        <w:rPr>
          <w:rFonts w:ascii="Book Antiqua" w:eastAsia="Times New Roman" w:hAnsi="Book Antiqua" w:cs="Times New Roman"/>
          <w:sz w:val="24"/>
          <w:szCs w:val="24"/>
        </w:rPr>
        <w:t>lavoro agile potrà avere</w:t>
      </w:r>
      <w:r w:rsidRPr="00DB1790">
        <w:rPr>
          <w:rFonts w:ascii="Book Antiqua" w:eastAsia="Times New Roman" w:hAnsi="Book Antiqua" w:cs="Times New Roman"/>
          <w:sz w:val="24"/>
          <w:szCs w:val="24"/>
        </w:rPr>
        <w:t xml:space="preserve"> ad oggetto</w:t>
      </w:r>
      <w:r w:rsidR="00375C80">
        <w:rPr>
          <w:rFonts w:ascii="Book Antiqua" w:eastAsia="Times New Roman" w:hAnsi="Book Antiqua" w:cs="Times New Roman"/>
          <w:sz w:val="24"/>
          <w:szCs w:val="24"/>
        </w:rPr>
        <w:t>,</w:t>
      </w:r>
      <w:r w:rsidRPr="00DB1790">
        <w:rPr>
          <w:rFonts w:ascii="Book Antiqua" w:eastAsia="Times New Roman" w:hAnsi="Book Antiqua" w:cs="Times New Roman"/>
          <w:sz w:val="24"/>
          <w:szCs w:val="24"/>
        </w:rPr>
        <w:t xml:space="preserve"> in linea generale</w:t>
      </w:r>
      <w:r w:rsidR="00375C80">
        <w:rPr>
          <w:rFonts w:ascii="Book Antiqua" w:eastAsia="Times New Roman" w:hAnsi="Book Antiqua" w:cs="Times New Roman"/>
          <w:sz w:val="24"/>
          <w:szCs w:val="24"/>
        </w:rPr>
        <w:t>,</w:t>
      </w:r>
      <w:r w:rsidRPr="00DB1790">
        <w:rPr>
          <w:rFonts w:ascii="Book Antiqua" w:eastAsia="Times New Roman" w:hAnsi="Book Antiqua" w:cs="Times New Roman"/>
          <w:sz w:val="24"/>
          <w:szCs w:val="24"/>
        </w:rPr>
        <w:t xml:space="preserve"> le seguenti attività:</w:t>
      </w:r>
    </w:p>
    <w:p w:rsidR="00186886" w:rsidRPr="00186886" w:rsidRDefault="00186886" w:rsidP="00836AFD">
      <w:pPr>
        <w:pStyle w:val="Paragrafoelenco"/>
        <w:numPr>
          <w:ilvl w:val="0"/>
          <w:numId w:val="22"/>
        </w:numPr>
        <w:spacing w:line="360" w:lineRule="auto"/>
        <w:jc w:val="both"/>
        <w:rPr>
          <w:rFonts w:ascii="Book Antiqua" w:eastAsia="Times New Roman" w:hAnsi="Book Antiqua" w:cs="Times New Roman"/>
          <w:sz w:val="24"/>
          <w:szCs w:val="24"/>
        </w:rPr>
      </w:pPr>
      <w:r w:rsidRPr="00186886">
        <w:rPr>
          <w:rFonts w:ascii="Book Antiqua" w:eastAsia="Times New Roman" w:hAnsi="Book Antiqua" w:cs="Times New Roman"/>
          <w:sz w:val="24"/>
          <w:szCs w:val="24"/>
        </w:rPr>
        <w:t xml:space="preserve">analisi, studio, ricerca e stesura di testi e relazioni connesse con i compiti d’ufficio; </w:t>
      </w:r>
    </w:p>
    <w:p w:rsidR="00186886" w:rsidRPr="00186886" w:rsidRDefault="00186886" w:rsidP="00836AFD">
      <w:pPr>
        <w:pStyle w:val="Paragrafoelenco"/>
        <w:numPr>
          <w:ilvl w:val="0"/>
          <w:numId w:val="22"/>
        </w:numPr>
        <w:spacing w:line="360" w:lineRule="auto"/>
        <w:jc w:val="both"/>
        <w:rPr>
          <w:rFonts w:ascii="Book Antiqua" w:eastAsia="Times New Roman" w:hAnsi="Book Antiqua" w:cs="Times New Roman"/>
          <w:sz w:val="24"/>
          <w:szCs w:val="24"/>
        </w:rPr>
      </w:pPr>
      <w:r w:rsidRPr="00186886">
        <w:rPr>
          <w:rFonts w:ascii="Book Antiqua" w:eastAsia="Times New Roman" w:hAnsi="Book Antiqua" w:cs="Times New Roman"/>
          <w:sz w:val="24"/>
          <w:szCs w:val="24"/>
        </w:rPr>
        <w:t xml:space="preserve">attività di approfondimento normativo o giurisprudenziale e di elaborazione dati relativi al lavoro istituzionale; </w:t>
      </w:r>
    </w:p>
    <w:p w:rsidR="00186886" w:rsidRPr="00186886" w:rsidRDefault="00186886" w:rsidP="00836AFD">
      <w:pPr>
        <w:pStyle w:val="Paragrafoelenco"/>
        <w:numPr>
          <w:ilvl w:val="0"/>
          <w:numId w:val="22"/>
        </w:numPr>
        <w:spacing w:line="360" w:lineRule="auto"/>
        <w:jc w:val="both"/>
        <w:rPr>
          <w:rFonts w:ascii="Book Antiqua" w:eastAsia="Times New Roman" w:hAnsi="Book Antiqua" w:cs="Times New Roman"/>
          <w:sz w:val="24"/>
          <w:szCs w:val="24"/>
        </w:rPr>
      </w:pPr>
      <w:r w:rsidRPr="00186886">
        <w:rPr>
          <w:rFonts w:ascii="Book Antiqua" w:eastAsia="Times New Roman" w:hAnsi="Book Antiqua" w:cs="Times New Roman"/>
          <w:sz w:val="24"/>
          <w:szCs w:val="24"/>
        </w:rPr>
        <w:t xml:space="preserve">predisposizione di atti/provvedimenti o di minute degli stessi ovvero di modulistica ovvero di documentazione tecnica; </w:t>
      </w:r>
    </w:p>
    <w:p w:rsidR="00186886" w:rsidRPr="00186886" w:rsidRDefault="00186886" w:rsidP="00836AFD">
      <w:pPr>
        <w:pStyle w:val="Paragrafoelenco"/>
        <w:numPr>
          <w:ilvl w:val="0"/>
          <w:numId w:val="22"/>
        </w:numPr>
        <w:spacing w:line="360" w:lineRule="auto"/>
        <w:jc w:val="both"/>
        <w:rPr>
          <w:rFonts w:ascii="Book Antiqua" w:eastAsia="Times New Roman" w:hAnsi="Book Antiqua" w:cs="Times New Roman"/>
          <w:sz w:val="24"/>
          <w:szCs w:val="24"/>
        </w:rPr>
      </w:pPr>
      <w:r w:rsidRPr="00186886">
        <w:rPr>
          <w:rFonts w:ascii="Book Antiqua" w:eastAsia="Times New Roman" w:hAnsi="Book Antiqua" w:cs="Times New Roman"/>
          <w:sz w:val="24"/>
          <w:szCs w:val="24"/>
        </w:rPr>
        <w:t xml:space="preserve">analisi, valutazione e aggiornamento dati; </w:t>
      </w:r>
    </w:p>
    <w:p w:rsidR="00186886" w:rsidRPr="00186886" w:rsidRDefault="00186886" w:rsidP="00836AFD">
      <w:pPr>
        <w:pStyle w:val="Paragrafoelenco"/>
        <w:numPr>
          <w:ilvl w:val="0"/>
          <w:numId w:val="22"/>
        </w:numPr>
        <w:spacing w:line="360" w:lineRule="auto"/>
        <w:jc w:val="both"/>
        <w:rPr>
          <w:rFonts w:ascii="Book Antiqua" w:eastAsia="Times New Roman" w:hAnsi="Book Antiqua" w:cs="Times New Roman"/>
          <w:sz w:val="24"/>
          <w:szCs w:val="24"/>
        </w:rPr>
      </w:pPr>
      <w:r w:rsidRPr="00186886">
        <w:rPr>
          <w:rFonts w:ascii="Book Antiqua" w:eastAsia="Times New Roman" w:hAnsi="Book Antiqua" w:cs="Times New Roman"/>
          <w:sz w:val="24"/>
          <w:szCs w:val="24"/>
        </w:rPr>
        <w:t xml:space="preserve">istruttoria procedimentale; </w:t>
      </w:r>
    </w:p>
    <w:p w:rsidR="00186886" w:rsidRPr="00186886" w:rsidRDefault="00186886" w:rsidP="00836AFD">
      <w:pPr>
        <w:pStyle w:val="Paragrafoelenco"/>
        <w:numPr>
          <w:ilvl w:val="0"/>
          <w:numId w:val="22"/>
        </w:numPr>
        <w:spacing w:line="360" w:lineRule="auto"/>
        <w:jc w:val="both"/>
        <w:rPr>
          <w:rFonts w:ascii="Book Antiqua" w:eastAsia="Times New Roman" w:hAnsi="Book Antiqua" w:cs="Times New Roman"/>
          <w:sz w:val="24"/>
          <w:szCs w:val="24"/>
        </w:rPr>
      </w:pPr>
      <w:r w:rsidRPr="00186886">
        <w:rPr>
          <w:rFonts w:ascii="Book Antiqua" w:eastAsia="Times New Roman" w:hAnsi="Book Antiqua" w:cs="Times New Roman"/>
          <w:sz w:val="24"/>
          <w:szCs w:val="24"/>
        </w:rPr>
        <w:t xml:space="preserve">predisposizione di rendicontazioni e atti contabili, compilazione di tabelle, elaborazione dati </w:t>
      </w:r>
      <w:proofErr w:type="gramStart"/>
      <w:r w:rsidRPr="00186886">
        <w:rPr>
          <w:rFonts w:ascii="Book Antiqua" w:eastAsia="Times New Roman" w:hAnsi="Book Antiqua" w:cs="Times New Roman"/>
          <w:sz w:val="24"/>
          <w:szCs w:val="24"/>
        </w:rPr>
        <w:t>ed</w:t>
      </w:r>
      <w:proofErr w:type="gramEnd"/>
      <w:r w:rsidRPr="00186886">
        <w:rPr>
          <w:rFonts w:ascii="Book Antiqua" w:eastAsia="Times New Roman" w:hAnsi="Book Antiqua" w:cs="Times New Roman"/>
          <w:sz w:val="24"/>
          <w:szCs w:val="24"/>
        </w:rPr>
        <w:t xml:space="preserve"> adempimenti connessi con gli applicativi in uso presso le singole articolazioni, anche con sistema </w:t>
      </w:r>
      <w:proofErr w:type="spellStart"/>
      <w:r w:rsidRPr="00186886">
        <w:rPr>
          <w:rFonts w:ascii="Book Antiqua" w:eastAsia="Times New Roman" w:hAnsi="Book Antiqua" w:cs="Times New Roman"/>
          <w:sz w:val="24"/>
          <w:szCs w:val="24"/>
        </w:rPr>
        <w:t>Sicoge</w:t>
      </w:r>
      <w:proofErr w:type="spellEnd"/>
      <w:r w:rsidRPr="00186886">
        <w:rPr>
          <w:rFonts w:ascii="Book Antiqua" w:eastAsia="Times New Roman" w:hAnsi="Book Antiqua" w:cs="Times New Roman"/>
          <w:sz w:val="24"/>
          <w:szCs w:val="24"/>
        </w:rPr>
        <w:t xml:space="preserve">; </w:t>
      </w:r>
    </w:p>
    <w:p w:rsidR="00186886" w:rsidRPr="00186886" w:rsidRDefault="00186886" w:rsidP="00836AFD">
      <w:pPr>
        <w:pStyle w:val="Paragrafoelenco"/>
        <w:numPr>
          <w:ilvl w:val="0"/>
          <w:numId w:val="22"/>
        </w:numPr>
        <w:spacing w:line="360" w:lineRule="auto"/>
        <w:jc w:val="both"/>
        <w:rPr>
          <w:rFonts w:ascii="Book Antiqua" w:eastAsia="Times New Roman" w:hAnsi="Book Antiqua" w:cs="Times New Roman"/>
          <w:sz w:val="24"/>
          <w:szCs w:val="24"/>
        </w:rPr>
      </w:pPr>
      <w:r w:rsidRPr="00186886">
        <w:rPr>
          <w:rFonts w:ascii="Book Antiqua" w:eastAsia="Times New Roman" w:hAnsi="Book Antiqua" w:cs="Times New Roman"/>
          <w:sz w:val="24"/>
          <w:szCs w:val="24"/>
        </w:rPr>
        <w:t>aggiornamento dati statistici; analisi e monitoraggio di applicativi e reti ed eventuali interventi in remoto.</w:t>
      </w:r>
    </w:p>
    <w:p w:rsidR="00B81FEF" w:rsidRPr="00186886" w:rsidRDefault="00B81FEF" w:rsidP="00836AFD">
      <w:pPr>
        <w:numPr>
          <w:ilvl w:val="0"/>
          <w:numId w:val="4"/>
        </w:numPr>
        <w:tabs>
          <w:tab w:val="clear" w:pos="960"/>
          <w:tab w:val="num" w:pos="709"/>
        </w:tabs>
        <w:spacing w:line="360" w:lineRule="auto"/>
        <w:ind w:left="426"/>
        <w:jc w:val="both"/>
        <w:rPr>
          <w:rFonts w:ascii="Book Antiqua" w:eastAsia="Times New Roman" w:hAnsi="Book Antiqua" w:cs="Times New Roman"/>
          <w:sz w:val="24"/>
          <w:szCs w:val="24"/>
        </w:rPr>
      </w:pPr>
      <w:r w:rsidRPr="00B81FEF">
        <w:rPr>
          <w:rFonts w:ascii="Book Antiqua" w:eastAsia="Times New Roman" w:hAnsi="Book Antiqua" w:cs="Times New Roman"/>
          <w:sz w:val="24"/>
          <w:szCs w:val="24"/>
        </w:rPr>
        <w:t xml:space="preserve">I </w:t>
      </w:r>
      <w:r>
        <w:rPr>
          <w:rFonts w:ascii="Book Antiqua" w:eastAsia="Times New Roman" w:hAnsi="Book Antiqua" w:cs="Times New Roman"/>
          <w:sz w:val="24"/>
          <w:szCs w:val="24"/>
        </w:rPr>
        <w:t>dirigenti degli Uffici</w:t>
      </w:r>
      <w:r w:rsidRPr="00B81FEF">
        <w:rPr>
          <w:rFonts w:ascii="Book Antiqua" w:eastAsia="Times New Roman" w:hAnsi="Book Antiqua" w:cs="Times New Roman"/>
          <w:sz w:val="24"/>
          <w:szCs w:val="24"/>
        </w:rPr>
        <w:t xml:space="preserve"> individuano le tipologie di attività ritenute </w:t>
      </w:r>
      <w:proofErr w:type="spellStart"/>
      <w:r w:rsidRPr="00B81FEF">
        <w:rPr>
          <w:rFonts w:ascii="Book Antiqua" w:eastAsia="Times New Roman" w:hAnsi="Book Antiqua" w:cs="Times New Roman"/>
          <w:sz w:val="24"/>
          <w:szCs w:val="24"/>
        </w:rPr>
        <w:t>delocalizzabili</w:t>
      </w:r>
      <w:proofErr w:type="spellEnd"/>
      <w:r w:rsidRPr="00B81FEF">
        <w:rPr>
          <w:rFonts w:ascii="Book Antiqua" w:eastAsia="Times New Roman" w:hAnsi="Book Antiqua" w:cs="Times New Roman"/>
          <w:sz w:val="24"/>
          <w:szCs w:val="24"/>
        </w:rPr>
        <w:t xml:space="preserve"> in tutto o in parte</w:t>
      </w:r>
      <w:r>
        <w:rPr>
          <w:rFonts w:ascii="Book Antiqua" w:eastAsia="Times New Roman" w:hAnsi="Book Antiqua" w:cs="Times New Roman"/>
          <w:sz w:val="24"/>
          <w:szCs w:val="24"/>
        </w:rPr>
        <w:t xml:space="preserve">, avuto riguardo alle peculiarità delle competenze e al contesto </w:t>
      </w:r>
      <w:r w:rsidR="003F0E66">
        <w:rPr>
          <w:rFonts w:ascii="Book Antiqua" w:eastAsia="Times New Roman" w:hAnsi="Book Antiqua" w:cs="Times New Roman"/>
          <w:sz w:val="24"/>
          <w:szCs w:val="24"/>
        </w:rPr>
        <w:t>locale</w:t>
      </w:r>
      <w:r w:rsidRPr="00B81FEF">
        <w:rPr>
          <w:rFonts w:ascii="Book Antiqua" w:eastAsia="Times New Roman" w:hAnsi="Book Antiqua" w:cs="Times New Roman"/>
          <w:sz w:val="24"/>
          <w:szCs w:val="24"/>
        </w:rPr>
        <w:t>.</w:t>
      </w:r>
    </w:p>
    <w:p w:rsidR="00A8318C" w:rsidRPr="00DB3275" w:rsidRDefault="00A8318C" w:rsidP="002105E4">
      <w:pPr>
        <w:jc w:val="center"/>
        <w:rPr>
          <w:rFonts w:ascii="Book Antiqua" w:hAnsi="Book Antiqua"/>
          <w:sz w:val="24"/>
          <w:szCs w:val="24"/>
        </w:rPr>
      </w:pPr>
    </w:p>
    <w:p w:rsidR="00FC6DF1" w:rsidRPr="00A8318C" w:rsidRDefault="00FC6DF1" w:rsidP="002105E4">
      <w:pPr>
        <w:jc w:val="center"/>
        <w:rPr>
          <w:rFonts w:ascii="Book Antiqua" w:hAnsi="Book Antiqua"/>
          <w:b/>
          <w:bCs/>
          <w:sz w:val="24"/>
          <w:szCs w:val="24"/>
        </w:rPr>
      </w:pPr>
      <w:r w:rsidRPr="00A8318C">
        <w:rPr>
          <w:rFonts w:ascii="Book Antiqua" w:hAnsi="Book Antiqua"/>
          <w:b/>
          <w:bCs/>
          <w:sz w:val="24"/>
          <w:szCs w:val="24"/>
        </w:rPr>
        <w:t xml:space="preserve">Articolo </w:t>
      </w:r>
      <w:r w:rsidR="008B755F" w:rsidRPr="00A8318C">
        <w:rPr>
          <w:rFonts w:ascii="Book Antiqua" w:hAnsi="Book Antiqua"/>
          <w:b/>
          <w:bCs/>
          <w:sz w:val="24"/>
          <w:szCs w:val="24"/>
        </w:rPr>
        <w:t>4</w:t>
      </w:r>
    </w:p>
    <w:p w:rsidR="00FC6DF1" w:rsidRPr="00DB3275" w:rsidRDefault="00FC6DF1" w:rsidP="002105E4">
      <w:pPr>
        <w:jc w:val="center"/>
        <w:rPr>
          <w:rFonts w:ascii="Book Antiqua" w:hAnsi="Book Antiqua"/>
          <w:sz w:val="24"/>
          <w:szCs w:val="24"/>
        </w:rPr>
      </w:pPr>
      <w:r w:rsidRPr="00DB3275">
        <w:rPr>
          <w:rFonts w:ascii="Book Antiqua" w:hAnsi="Book Antiqua"/>
          <w:sz w:val="24"/>
          <w:szCs w:val="24"/>
        </w:rPr>
        <w:t>(</w:t>
      </w:r>
      <w:r w:rsidR="00DF7B3C" w:rsidRPr="00DB3275">
        <w:rPr>
          <w:rFonts w:ascii="Book Antiqua" w:hAnsi="Book Antiqua"/>
          <w:i/>
          <w:iCs/>
          <w:sz w:val="24"/>
          <w:szCs w:val="24"/>
        </w:rPr>
        <w:t>Accesso al lavoro in modalità agile</w:t>
      </w:r>
      <w:r w:rsidRPr="00DB3275">
        <w:rPr>
          <w:rFonts w:ascii="Book Antiqua" w:hAnsi="Book Antiqua"/>
          <w:sz w:val="24"/>
          <w:szCs w:val="24"/>
        </w:rPr>
        <w:t>)</w:t>
      </w:r>
    </w:p>
    <w:p w:rsidR="00D3232A" w:rsidRDefault="00D3232A" w:rsidP="002105E4">
      <w:pPr>
        <w:jc w:val="center"/>
        <w:rPr>
          <w:rFonts w:ascii="Book Antiqua" w:hAnsi="Book Antiqua"/>
          <w:sz w:val="24"/>
          <w:szCs w:val="24"/>
        </w:rPr>
      </w:pPr>
    </w:p>
    <w:p w:rsidR="00375C80" w:rsidRDefault="00375C80" w:rsidP="00836AFD">
      <w:pPr>
        <w:pStyle w:val="Paragrafoelenco"/>
        <w:numPr>
          <w:ilvl w:val="0"/>
          <w:numId w:val="5"/>
        </w:numPr>
        <w:tabs>
          <w:tab w:val="clear" w:pos="1026"/>
          <w:tab w:val="num" w:pos="851"/>
        </w:tabs>
        <w:spacing w:line="360" w:lineRule="auto"/>
        <w:ind w:left="709"/>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Potrà accedere al lavoro agile il personale dipendente dirigenziale e non dirigenziale di Area Terza, Seconda e Prima, nei limiti percentuali </w:t>
      </w:r>
      <w:r w:rsidR="000A54F5">
        <w:rPr>
          <w:rFonts w:ascii="Book Antiqua" w:eastAsia="Times New Roman" w:hAnsi="Book Antiqua" w:cs="Times New Roman"/>
          <w:sz w:val="24"/>
          <w:szCs w:val="24"/>
        </w:rPr>
        <w:t>indicati</w:t>
      </w:r>
      <w:r>
        <w:rPr>
          <w:rFonts w:ascii="Book Antiqua" w:eastAsia="Times New Roman" w:hAnsi="Book Antiqua" w:cs="Times New Roman"/>
          <w:sz w:val="24"/>
          <w:szCs w:val="24"/>
        </w:rPr>
        <w:t xml:space="preserve"> dall’articolo </w:t>
      </w:r>
      <w:r w:rsidR="009B2E6C">
        <w:rPr>
          <w:rFonts w:ascii="Book Antiqua" w:eastAsia="Times New Roman" w:hAnsi="Book Antiqua" w:cs="Times New Roman"/>
          <w:sz w:val="24"/>
          <w:szCs w:val="24"/>
        </w:rPr>
        <w:t>15, comma 1</w:t>
      </w:r>
      <w:r>
        <w:rPr>
          <w:rFonts w:ascii="Book Antiqua" w:eastAsia="Times New Roman" w:hAnsi="Book Antiqua" w:cs="Times New Roman"/>
          <w:sz w:val="24"/>
          <w:szCs w:val="24"/>
        </w:rPr>
        <w:t xml:space="preserve">, per </w:t>
      </w:r>
      <w:r w:rsidR="000A54F5">
        <w:rPr>
          <w:rFonts w:ascii="Book Antiqua" w:eastAsia="Times New Roman" w:hAnsi="Book Antiqua" w:cs="Times New Roman"/>
          <w:sz w:val="24"/>
          <w:szCs w:val="24"/>
        </w:rPr>
        <w:t>il lavoro agile</w:t>
      </w:r>
      <w:r w:rsidR="000A54F5" w:rsidRPr="000A54F5">
        <w:rPr>
          <w:rFonts w:ascii="Book Antiqua" w:eastAsia="Times New Roman" w:hAnsi="Book Antiqua" w:cs="Times New Roman"/>
          <w:sz w:val="24"/>
          <w:szCs w:val="24"/>
        </w:rPr>
        <w:t xml:space="preserve"> ai sensi della normativa eccezionale di contrasto alla pandemia</w:t>
      </w:r>
      <w:r w:rsidR="000A54F5">
        <w:rPr>
          <w:rFonts w:ascii="Book Antiqua" w:eastAsia="Times New Roman" w:hAnsi="Book Antiqua" w:cs="Times New Roman"/>
          <w:sz w:val="24"/>
          <w:szCs w:val="24"/>
        </w:rPr>
        <w:t>,</w:t>
      </w:r>
      <w:r w:rsidR="000A54F5" w:rsidRPr="000A54F5">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 xml:space="preserve">e dall’articolo </w:t>
      </w:r>
      <w:r w:rsidR="000A54F5" w:rsidRPr="000A54F5">
        <w:rPr>
          <w:rFonts w:ascii="Book Antiqua" w:eastAsia="Times New Roman" w:hAnsi="Book Antiqua" w:cs="Times New Roman"/>
          <w:sz w:val="24"/>
          <w:szCs w:val="24"/>
        </w:rPr>
        <w:t>2, comma 2</w:t>
      </w:r>
      <w:r w:rsidR="000A54F5">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 xml:space="preserve">per </w:t>
      </w:r>
      <w:r w:rsidR="000A54F5">
        <w:rPr>
          <w:rFonts w:ascii="Book Antiqua" w:eastAsia="Times New Roman" w:hAnsi="Book Antiqua" w:cs="Times New Roman"/>
          <w:sz w:val="24"/>
          <w:szCs w:val="24"/>
        </w:rPr>
        <w:t>il lavoro</w:t>
      </w:r>
      <w:r w:rsidR="000A54F5" w:rsidRPr="000A54F5">
        <w:rPr>
          <w:rFonts w:ascii="Book Antiqua" w:eastAsia="Times New Roman" w:hAnsi="Book Antiqua" w:cs="Times New Roman"/>
          <w:sz w:val="24"/>
          <w:szCs w:val="24"/>
        </w:rPr>
        <w:t xml:space="preserve"> agile ai sensi della normativa ordinaria</w:t>
      </w:r>
      <w:r>
        <w:rPr>
          <w:rFonts w:ascii="Book Antiqua" w:eastAsia="Times New Roman" w:hAnsi="Book Antiqua" w:cs="Times New Roman"/>
          <w:sz w:val="24"/>
          <w:szCs w:val="24"/>
        </w:rPr>
        <w:t>.</w:t>
      </w:r>
    </w:p>
    <w:p w:rsidR="00DD7EB6" w:rsidRPr="00DD7EB6" w:rsidRDefault="00DD7EB6" w:rsidP="00836AFD">
      <w:pPr>
        <w:pStyle w:val="Paragrafoelenco"/>
        <w:numPr>
          <w:ilvl w:val="0"/>
          <w:numId w:val="5"/>
        </w:numPr>
        <w:tabs>
          <w:tab w:val="clear" w:pos="1026"/>
          <w:tab w:val="num" w:pos="851"/>
        </w:tabs>
        <w:spacing w:line="360" w:lineRule="auto"/>
        <w:ind w:left="709"/>
        <w:jc w:val="both"/>
        <w:rPr>
          <w:rFonts w:ascii="Book Antiqua" w:eastAsia="Times New Roman" w:hAnsi="Book Antiqua" w:cs="Times New Roman"/>
          <w:sz w:val="24"/>
          <w:szCs w:val="24"/>
        </w:rPr>
      </w:pPr>
      <w:r w:rsidRPr="00DD7EB6">
        <w:rPr>
          <w:rFonts w:ascii="Book Antiqua" w:eastAsia="Times New Roman" w:hAnsi="Book Antiqua" w:cs="Times New Roman"/>
          <w:sz w:val="24"/>
          <w:szCs w:val="24"/>
        </w:rPr>
        <w:t xml:space="preserve">L’esercizio della prestazione lavorativa in modalità </w:t>
      </w:r>
      <w:r w:rsidR="002D54AD">
        <w:rPr>
          <w:rFonts w:ascii="Book Antiqua" w:eastAsia="Times New Roman" w:hAnsi="Book Antiqua" w:cs="Times New Roman"/>
          <w:sz w:val="24"/>
          <w:szCs w:val="24"/>
        </w:rPr>
        <w:t>agile</w:t>
      </w:r>
      <w:r w:rsidRPr="00DD7EB6">
        <w:rPr>
          <w:rFonts w:ascii="Book Antiqua" w:eastAsia="Times New Roman" w:hAnsi="Book Antiqua" w:cs="Times New Roman"/>
          <w:sz w:val="24"/>
          <w:szCs w:val="24"/>
        </w:rPr>
        <w:t xml:space="preserve"> avviene su base volontaria.</w:t>
      </w:r>
    </w:p>
    <w:p w:rsidR="00DD7EB6" w:rsidRPr="00DD7EB6" w:rsidRDefault="00DD7EB6" w:rsidP="00836AFD">
      <w:pPr>
        <w:pStyle w:val="Paragrafoelenco"/>
        <w:numPr>
          <w:ilvl w:val="0"/>
          <w:numId w:val="5"/>
        </w:numPr>
        <w:tabs>
          <w:tab w:val="clear" w:pos="1026"/>
          <w:tab w:val="num" w:pos="851"/>
        </w:tabs>
        <w:spacing w:line="360" w:lineRule="auto"/>
        <w:ind w:left="709"/>
        <w:jc w:val="both"/>
        <w:rPr>
          <w:rFonts w:ascii="Book Antiqua" w:eastAsia="Times New Roman" w:hAnsi="Book Antiqua" w:cs="Times New Roman"/>
          <w:sz w:val="24"/>
          <w:szCs w:val="24"/>
        </w:rPr>
      </w:pPr>
      <w:r w:rsidRPr="00DD7EB6">
        <w:rPr>
          <w:rFonts w:ascii="Book Antiqua" w:eastAsia="Times New Roman" w:hAnsi="Book Antiqua" w:cs="Times New Roman"/>
          <w:sz w:val="24"/>
          <w:szCs w:val="24"/>
        </w:rPr>
        <w:t xml:space="preserve">Il dipendente che intende </w:t>
      </w:r>
      <w:r w:rsidR="00375C80">
        <w:rPr>
          <w:rFonts w:ascii="Book Antiqua" w:eastAsia="Times New Roman" w:hAnsi="Book Antiqua" w:cs="Times New Roman"/>
          <w:sz w:val="24"/>
          <w:szCs w:val="24"/>
        </w:rPr>
        <w:t>accedere al lavoro in modalità agile</w:t>
      </w:r>
      <w:r w:rsidRPr="00DD7EB6">
        <w:rPr>
          <w:rFonts w:ascii="Book Antiqua" w:eastAsia="Times New Roman" w:hAnsi="Book Antiqua" w:cs="Times New Roman"/>
          <w:sz w:val="24"/>
          <w:szCs w:val="24"/>
        </w:rPr>
        <w:t xml:space="preserve"> deve presentare</w:t>
      </w:r>
      <w:r w:rsidR="002D54AD" w:rsidRPr="002D54AD">
        <w:rPr>
          <w:rFonts w:ascii="Book Antiqua" w:eastAsia="Times New Roman" w:hAnsi="Book Antiqua" w:cs="Times New Roman"/>
          <w:sz w:val="24"/>
          <w:szCs w:val="24"/>
        </w:rPr>
        <w:t xml:space="preserve"> </w:t>
      </w:r>
      <w:r w:rsidR="002D54AD" w:rsidRPr="00DD7EB6">
        <w:rPr>
          <w:rFonts w:ascii="Book Antiqua" w:eastAsia="Times New Roman" w:hAnsi="Book Antiqua" w:cs="Times New Roman"/>
          <w:sz w:val="24"/>
          <w:szCs w:val="24"/>
        </w:rPr>
        <w:t>al dirigente di riferimento o</w:t>
      </w:r>
      <w:r w:rsidR="002D54AD">
        <w:rPr>
          <w:rFonts w:ascii="Book Antiqua" w:eastAsia="Times New Roman" w:hAnsi="Book Antiqua" w:cs="Times New Roman"/>
          <w:sz w:val="24"/>
          <w:szCs w:val="24"/>
        </w:rPr>
        <w:t xml:space="preserve"> a chi ne fa le veci, nell’ambito di specifico interpello bandito </w:t>
      </w:r>
      <w:r w:rsidR="002D54AD">
        <w:rPr>
          <w:rFonts w:ascii="Book Antiqua" w:eastAsia="Times New Roman" w:hAnsi="Book Antiqua" w:cs="Times New Roman"/>
          <w:sz w:val="24"/>
          <w:szCs w:val="24"/>
        </w:rPr>
        <w:lastRenderedPageBreak/>
        <w:t>da ogni Ufficio,</w:t>
      </w:r>
      <w:r w:rsidRPr="00DD7EB6">
        <w:rPr>
          <w:rFonts w:ascii="Book Antiqua" w:eastAsia="Times New Roman" w:hAnsi="Book Antiqua" w:cs="Times New Roman"/>
          <w:sz w:val="24"/>
          <w:szCs w:val="24"/>
        </w:rPr>
        <w:t xml:space="preserve"> una manifestazione di interesse, da predisporre secondo il modello allegato (Allegato n. 1).</w:t>
      </w:r>
    </w:p>
    <w:p w:rsidR="00DD7EB6" w:rsidRPr="00B748B6" w:rsidRDefault="002D54AD" w:rsidP="00836AFD">
      <w:pPr>
        <w:pStyle w:val="Paragrafoelenco"/>
        <w:numPr>
          <w:ilvl w:val="0"/>
          <w:numId w:val="5"/>
        </w:numPr>
        <w:tabs>
          <w:tab w:val="clear" w:pos="1026"/>
          <w:tab w:val="num" w:pos="851"/>
        </w:tabs>
        <w:spacing w:line="360" w:lineRule="auto"/>
        <w:ind w:left="709"/>
        <w:jc w:val="both"/>
        <w:rPr>
          <w:rFonts w:ascii="Book Antiqua" w:eastAsia="Times New Roman" w:hAnsi="Book Antiqua" w:cs="Times New Roman"/>
          <w:sz w:val="24"/>
          <w:szCs w:val="24"/>
        </w:rPr>
      </w:pPr>
      <w:r w:rsidRPr="00B748B6">
        <w:rPr>
          <w:rFonts w:ascii="Book Antiqua" w:eastAsia="Times New Roman" w:hAnsi="Book Antiqua" w:cs="Times New Roman"/>
          <w:sz w:val="24"/>
          <w:szCs w:val="24"/>
        </w:rPr>
        <w:t>Ogni Ufficio</w:t>
      </w:r>
      <w:r w:rsidR="00DD7EB6" w:rsidRPr="00B748B6">
        <w:rPr>
          <w:rFonts w:ascii="Book Antiqua" w:eastAsia="Times New Roman" w:hAnsi="Book Antiqua" w:cs="Times New Roman"/>
          <w:sz w:val="24"/>
          <w:szCs w:val="24"/>
        </w:rPr>
        <w:t xml:space="preserve"> procede alla redazione della graduatoria, se i progetti pervenuti sono superiori al numero dei posti disponibili</w:t>
      </w:r>
      <w:r w:rsidRPr="00B748B6">
        <w:rPr>
          <w:rFonts w:ascii="Book Antiqua" w:eastAsia="Times New Roman" w:hAnsi="Book Antiqua" w:cs="Times New Roman"/>
          <w:sz w:val="24"/>
          <w:szCs w:val="24"/>
        </w:rPr>
        <w:t>, come previamente individuati</w:t>
      </w:r>
      <w:r w:rsidR="00DD7EB6" w:rsidRPr="00B748B6">
        <w:rPr>
          <w:rFonts w:ascii="Book Antiqua" w:eastAsia="Times New Roman" w:hAnsi="Book Antiqua" w:cs="Times New Roman"/>
          <w:sz w:val="24"/>
          <w:szCs w:val="24"/>
        </w:rPr>
        <w:t>.</w:t>
      </w:r>
    </w:p>
    <w:p w:rsidR="00310590" w:rsidRDefault="00310590" w:rsidP="00836AFD">
      <w:pPr>
        <w:pStyle w:val="Paragrafoelenco"/>
        <w:numPr>
          <w:ilvl w:val="0"/>
          <w:numId w:val="5"/>
        </w:numPr>
        <w:tabs>
          <w:tab w:val="clear" w:pos="1026"/>
          <w:tab w:val="num" w:pos="851"/>
        </w:tabs>
        <w:spacing w:line="360" w:lineRule="auto"/>
        <w:ind w:left="709"/>
        <w:jc w:val="both"/>
        <w:rPr>
          <w:rFonts w:ascii="Book Antiqua" w:eastAsia="Times New Roman" w:hAnsi="Book Antiqua" w:cs="Times New Roman"/>
          <w:sz w:val="24"/>
          <w:szCs w:val="24"/>
        </w:rPr>
      </w:pPr>
      <w:r w:rsidRPr="00310590">
        <w:rPr>
          <w:rFonts w:ascii="Book Antiqua" w:eastAsia="Times New Roman" w:hAnsi="Book Antiqua" w:cs="Times New Roman"/>
          <w:sz w:val="24"/>
          <w:szCs w:val="24"/>
        </w:rPr>
        <w:t>Ai fini della graduatoria è data priorità alle richieste del rapporto di lavoro in modalità agile, in base a quanto previsto dall’articolo 18, comma 3 bis, della legge 22 maggio 2017, n. 81, formulate dalle lavoratrici nei tre anni successivi alla conclusione del periodo di congedo di maternità previsto dall’articolo 16, del testo unico delle disposizioni legislative in materia di tutela a sostegno della maternità e della paternità, di cui al decreto legislativo 26 marzo 2001, n. 151, ovvero dai lavoratori con figli in condizioni di disabilità ai sensi dell’articolo 3, comma 3, della legge 5 febbraio 1992, n. 104.</w:t>
      </w:r>
    </w:p>
    <w:p w:rsidR="001F1FF4" w:rsidRPr="001F1FF4" w:rsidRDefault="001F1FF4" w:rsidP="00836AFD">
      <w:pPr>
        <w:pStyle w:val="Paragrafoelenco"/>
        <w:numPr>
          <w:ilvl w:val="0"/>
          <w:numId w:val="5"/>
        </w:numPr>
        <w:tabs>
          <w:tab w:val="clear" w:pos="1026"/>
          <w:tab w:val="num" w:pos="851"/>
        </w:tabs>
        <w:spacing w:line="360" w:lineRule="auto"/>
        <w:ind w:left="709"/>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Nella formazione della graduatoria </w:t>
      </w:r>
      <w:r w:rsidRPr="001F1FF4">
        <w:rPr>
          <w:rFonts w:ascii="Book Antiqua" w:eastAsia="Times New Roman" w:hAnsi="Book Antiqua" w:cs="Times New Roman"/>
          <w:sz w:val="24"/>
          <w:szCs w:val="24"/>
        </w:rPr>
        <w:t xml:space="preserve">categorie </w:t>
      </w:r>
      <w:r>
        <w:rPr>
          <w:rFonts w:ascii="Book Antiqua" w:eastAsia="Times New Roman" w:hAnsi="Book Antiqua" w:cs="Times New Roman"/>
          <w:sz w:val="24"/>
          <w:szCs w:val="24"/>
        </w:rPr>
        <w:t xml:space="preserve">avranno la preferenza le categorie di lavoratori </w:t>
      </w:r>
      <w:r w:rsidRPr="001F1FF4">
        <w:rPr>
          <w:rFonts w:ascii="Book Antiqua" w:eastAsia="Times New Roman" w:hAnsi="Book Antiqua" w:cs="Times New Roman"/>
          <w:sz w:val="24"/>
          <w:szCs w:val="24"/>
        </w:rPr>
        <w:t xml:space="preserve">di seguito elencate, </w:t>
      </w:r>
      <w:r>
        <w:rPr>
          <w:rFonts w:ascii="Book Antiqua" w:eastAsia="Times New Roman" w:hAnsi="Book Antiqua" w:cs="Times New Roman"/>
          <w:sz w:val="24"/>
          <w:szCs w:val="24"/>
        </w:rPr>
        <w:t xml:space="preserve">secondo il seguente </w:t>
      </w:r>
      <w:r w:rsidRPr="001F1FF4">
        <w:rPr>
          <w:rFonts w:ascii="Book Antiqua" w:eastAsia="Times New Roman" w:hAnsi="Book Antiqua" w:cs="Times New Roman"/>
          <w:sz w:val="24"/>
          <w:szCs w:val="24"/>
        </w:rPr>
        <w:t xml:space="preserve">ordine di priorità: </w:t>
      </w:r>
    </w:p>
    <w:p w:rsidR="001F1FF4" w:rsidRPr="001F1FF4" w:rsidRDefault="001F1FF4" w:rsidP="00836AFD">
      <w:pPr>
        <w:pStyle w:val="Paragrafoelenco"/>
        <w:numPr>
          <w:ilvl w:val="0"/>
          <w:numId w:val="23"/>
        </w:numPr>
        <w:spacing w:line="360" w:lineRule="auto"/>
        <w:jc w:val="both"/>
        <w:rPr>
          <w:rFonts w:ascii="Book Antiqua" w:eastAsia="Times New Roman" w:hAnsi="Book Antiqua" w:cs="Times New Roman"/>
          <w:sz w:val="24"/>
          <w:szCs w:val="24"/>
        </w:rPr>
      </w:pPr>
      <w:r w:rsidRPr="001F1FF4">
        <w:rPr>
          <w:rFonts w:ascii="Book Antiqua" w:eastAsia="Times New Roman" w:hAnsi="Book Antiqua" w:cs="Times New Roman"/>
          <w:sz w:val="24"/>
          <w:szCs w:val="24"/>
        </w:rPr>
        <w:t>affetti da patologie tali da esporli ad un maggiore rischio di contagio (trapiantati, immunodepressi, etc.);</w:t>
      </w:r>
    </w:p>
    <w:p w:rsidR="001F1FF4" w:rsidRPr="001F1FF4" w:rsidRDefault="001F1FF4" w:rsidP="00836AFD">
      <w:pPr>
        <w:pStyle w:val="Paragrafoelenco"/>
        <w:numPr>
          <w:ilvl w:val="0"/>
          <w:numId w:val="23"/>
        </w:numPr>
        <w:spacing w:line="360" w:lineRule="auto"/>
        <w:jc w:val="both"/>
        <w:rPr>
          <w:rFonts w:ascii="Book Antiqua" w:eastAsia="Times New Roman" w:hAnsi="Book Antiqua" w:cs="Times New Roman"/>
          <w:sz w:val="24"/>
          <w:szCs w:val="24"/>
        </w:rPr>
      </w:pPr>
      <w:r w:rsidRPr="001F1FF4">
        <w:rPr>
          <w:rFonts w:ascii="Book Antiqua" w:eastAsia="Times New Roman" w:hAnsi="Book Antiqua" w:cs="Times New Roman"/>
          <w:sz w:val="24"/>
          <w:szCs w:val="24"/>
        </w:rPr>
        <w:t>lavoratori con figli in condizioni di disabilità ai sensi dell’articolo 3, comma 3, della legge 5 febbraio 1992, n. 104;</w:t>
      </w:r>
    </w:p>
    <w:p w:rsidR="001F1FF4" w:rsidRPr="001F1FF4" w:rsidRDefault="001F1FF4" w:rsidP="00836AFD">
      <w:pPr>
        <w:pStyle w:val="Paragrafoelenco"/>
        <w:numPr>
          <w:ilvl w:val="0"/>
          <w:numId w:val="23"/>
        </w:numPr>
        <w:spacing w:line="360" w:lineRule="auto"/>
        <w:jc w:val="both"/>
        <w:rPr>
          <w:rFonts w:ascii="Book Antiqua" w:eastAsia="Times New Roman" w:hAnsi="Book Antiqua" w:cs="Times New Roman"/>
          <w:sz w:val="24"/>
          <w:szCs w:val="24"/>
        </w:rPr>
      </w:pPr>
      <w:r w:rsidRPr="001F1FF4">
        <w:rPr>
          <w:rFonts w:ascii="Book Antiqua" w:eastAsia="Times New Roman" w:hAnsi="Book Antiqua" w:cs="Times New Roman"/>
          <w:sz w:val="24"/>
          <w:szCs w:val="24"/>
        </w:rPr>
        <w:t>lavoratrici nei tre anni successivi alla conclusione del congedo di maternità previsto dall’articolo 16 del decreto legislativo 26 marzo 2001, n. 151, ai sensi dell’articolo 18, comma 3-bis, della legge 22 maggio 2017, n. 81;</w:t>
      </w:r>
    </w:p>
    <w:p w:rsidR="001F1FF4" w:rsidRPr="001F1FF4" w:rsidRDefault="001F1FF4" w:rsidP="00836AFD">
      <w:pPr>
        <w:pStyle w:val="Paragrafoelenco"/>
        <w:numPr>
          <w:ilvl w:val="0"/>
          <w:numId w:val="23"/>
        </w:numPr>
        <w:spacing w:line="360" w:lineRule="auto"/>
        <w:jc w:val="both"/>
        <w:rPr>
          <w:rFonts w:ascii="Book Antiqua" w:eastAsia="Times New Roman" w:hAnsi="Book Antiqua" w:cs="Times New Roman"/>
          <w:sz w:val="24"/>
          <w:szCs w:val="24"/>
        </w:rPr>
      </w:pPr>
      <w:r w:rsidRPr="001F1FF4">
        <w:rPr>
          <w:rFonts w:ascii="Book Antiqua" w:eastAsia="Times New Roman" w:hAnsi="Book Antiqua" w:cs="Times New Roman"/>
          <w:sz w:val="24"/>
          <w:szCs w:val="24"/>
        </w:rPr>
        <w:t>dipendenti sui quali grava la cura dei figli minori, anche in conseguenza della sospensione o contrazione dei servizi degli asili nido, della scuola per l’infanzia e della scuola primaria di primo grado;</w:t>
      </w:r>
    </w:p>
    <w:p w:rsidR="001F1FF4" w:rsidRPr="001F1FF4" w:rsidRDefault="001F1FF4" w:rsidP="00836AFD">
      <w:pPr>
        <w:pStyle w:val="Paragrafoelenco"/>
        <w:numPr>
          <w:ilvl w:val="0"/>
          <w:numId w:val="23"/>
        </w:numPr>
        <w:spacing w:line="360" w:lineRule="auto"/>
        <w:jc w:val="both"/>
        <w:rPr>
          <w:rFonts w:ascii="Book Antiqua" w:eastAsia="Times New Roman" w:hAnsi="Book Antiqua" w:cs="Times New Roman"/>
          <w:sz w:val="24"/>
          <w:szCs w:val="24"/>
        </w:rPr>
      </w:pPr>
      <w:r w:rsidRPr="001F1FF4">
        <w:rPr>
          <w:rFonts w:ascii="Book Antiqua" w:eastAsia="Times New Roman" w:hAnsi="Book Antiqua" w:cs="Times New Roman"/>
          <w:sz w:val="24"/>
          <w:szCs w:val="24"/>
        </w:rPr>
        <w:t>dipendenti che raggiungono la sede di lavoro con mezzi pubblici, percorrendo una distanza di almeno cinque chilometri.</w:t>
      </w:r>
    </w:p>
    <w:p w:rsidR="001F1FF4" w:rsidRPr="001F1FF4" w:rsidRDefault="001F1FF4" w:rsidP="00836AFD">
      <w:pPr>
        <w:pStyle w:val="Paragrafoelenco"/>
        <w:numPr>
          <w:ilvl w:val="0"/>
          <w:numId w:val="23"/>
        </w:numPr>
        <w:spacing w:line="360" w:lineRule="auto"/>
        <w:jc w:val="both"/>
        <w:rPr>
          <w:rFonts w:ascii="Book Antiqua" w:eastAsia="Times New Roman" w:hAnsi="Book Antiqua" w:cs="Times New Roman"/>
          <w:sz w:val="24"/>
          <w:szCs w:val="24"/>
        </w:rPr>
      </w:pPr>
      <w:r w:rsidRPr="001F1FF4">
        <w:rPr>
          <w:rFonts w:ascii="Book Antiqua" w:eastAsia="Times New Roman" w:hAnsi="Book Antiqua" w:cs="Times New Roman"/>
          <w:sz w:val="24"/>
          <w:szCs w:val="24"/>
        </w:rPr>
        <w:t>affetti da patologie tali da esporli ad un maggiore rischio di contagio (trapiantati, immunodepressi, etc.);</w:t>
      </w:r>
    </w:p>
    <w:p w:rsidR="001F1FF4" w:rsidRPr="001F1FF4" w:rsidRDefault="001F1FF4" w:rsidP="00836AFD">
      <w:pPr>
        <w:pStyle w:val="Paragrafoelenco"/>
        <w:numPr>
          <w:ilvl w:val="0"/>
          <w:numId w:val="23"/>
        </w:numPr>
        <w:spacing w:line="360" w:lineRule="auto"/>
        <w:jc w:val="both"/>
        <w:rPr>
          <w:rFonts w:ascii="Book Antiqua" w:eastAsia="Times New Roman" w:hAnsi="Book Antiqua" w:cs="Times New Roman"/>
          <w:sz w:val="24"/>
          <w:szCs w:val="24"/>
        </w:rPr>
      </w:pPr>
      <w:r w:rsidRPr="001F1FF4">
        <w:rPr>
          <w:rFonts w:ascii="Book Antiqua" w:eastAsia="Times New Roman" w:hAnsi="Book Antiqua" w:cs="Times New Roman"/>
          <w:sz w:val="24"/>
          <w:szCs w:val="24"/>
        </w:rPr>
        <w:t>lavoratori con figli in condizioni di disabilità ai sensi dell’articolo 3, comma 3, della legge 5 febbraio 1992, n. 104;</w:t>
      </w:r>
    </w:p>
    <w:p w:rsidR="001F1FF4" w:rsidRPr="001F1FF4" w:rsidRDefault="001F1FF4" w:rsidP="00836AFD">
      <w:pPr>
        <w:pStyle w:val="Paragrafoelenco"/>
        <w:numPr>
          <w:ilvl w:val="0"/>
          <w:numId w:val="23"/>
        </w:numPr>
        <w:spacing w:line="360" w:lineRule="auto"/>
        <w:jc w:val="both"/>
        <w:rPr>
          <w:rFonts w:ascii="Book Antiqua" w:eastAsia="Times New Roman" w:hAnsi="Book Antiqua" w:cs="Times New Roman"/>
          <w:sz w:val="24"/>
          <w:szCs w:val="24"/>
        </w:rPr>
      </w:pPr>
      <w:r w:rsidRPr="001F1FF4">
        <w:rPr>
          <w:rFonts w:ascii="Book Antiqua" w:eastAsia="Times New Roman" w:hAnsi="Book Antiqua" w:cs="Times New Roman"/>
          <w:sz w:val="24"/>
          <w:szCs w:val="24"/>
        </w:rPr>
        <w:lastRenderedPageBreak/>
        <w:t>lavoratrici nei tre anni successivi alla conclusione del congedo di maternità previsto dall’articolo 16 del decreto legislativo 26 marzo 2001, n. 151, ai sensi dell’articolo 18, comma 3-bis, della legge 22 maggio 2017, n. 81;</w:t>
      </w:r>
    </w:p>
    <w:p w:rsidR="001F1FF4" w:rsidRPr="001F1FF4" w:rsidRDefault="001F1FF4" w:rsidP="00836AFD">
      <w:pPr>
        <w:pStyle w:val="Paragrafoelenco"/>
        <w:numPr>
          <w:ilvl w:val="0"/>
          <w:numId w:val="23"/>
        </w:numPr>
        <w:spacing w:line="360" w:lineRule="auto"/>
        <w:jc w:val="both"/>
        <w:rPr>
          <w:rFonts w:ascii="Book Antiqua" w:eastAsia="Times New Roman" w:hAnsi="Book Antiqua" w:cs="Times New Roman"/>
          <w:sz w:val="24"/>
          <w:szCs w:val="24"/>
        </w:rPr>
      </w:pPr>
      <w:r w:rsidRPr="001F1FF4">
        <w:rPr>
          <w:rFonts w:ascii="Book Antiqua" w:eastAsia="Times New Roman" w:hAnsi="Book Antiqua" w:cs="Times New Roman"/>
          <w:sz w:val="24"/>
          <w:szCs w:val="24"/>
        </w:rPr>
        <w:t>dipendenti sui quali grava la cura dei figli minori, anche in conseguenza della sospensione o contrazione dei servizi degli asili nido, della scuola per l’infanzia e della scuola primaria di primo grado;</w:t>
      </w:r>
    </w:p>
    <w:p w:rsidR="001F1FF4" w:rsidRPr="001F1FF4" w:rsidRDefault="001F1FF4" w:rsidP="00836AFD">
      <w:pPr>
        <w:pStyle w:val="Paragrafoelenco"/>
        <w:numPr>
          <w:ilvl w:val="0"/>
          <w:numId w:val="23"/>
        </w:numPr>
        <w:spacing w:line="360" w:lineRule="auto"/>
        <w:jc w:val="both"/>
        <w:rPr>
          <w:rFonts w:ascii="Book Antiqua" w:eastAsia="Times New Roman" w:hAnsi="Book Antiqua" w:cs="Times New Roman"/>
          <w:sz w:val="24"/>
          <w:szCs w:val="24"/>
        </w:rPr>
      </w:pPr>
      <w:r w:rsidRPr="001F1FF4">
        <w:rPr>
          <w:rFonts w:ascii="Book Antiqua" w:eastAsia="Times New Roman" w:hAnsi="Book Antiqua" w:cs="Times New Roman"/>
          <w:sz w:val="24"/>
          <w:szCs w:val="24"/>
        </w:rPr>
        <w:t>dipendenti che raggiungono la sede di lavoro con mezzi pubblici, percorrendo una distanza di almeno cinque chilometri.</w:t>
      </w:r>
    </w:p>
    <w:p w:rsidR="00310590" w:rsidRPr="00310590" w:rsidRDefault="001F1FF4" w:rsidP="00836AFD">
      <w:pPr>
        <w:pStyle w:val="Paragrafoelenco"/>
        <w:numPr>
          <w:ilvl w:val="0"/>
          <w:numId w:val="5"/>
        </w:numPr>
        <w:tabs>
          <w:tab w:val="clear" w:pos="1026"/>
          <w:tab w:val="num" w:pos="851"/>
        </w:tabs>
        <w:spacing w:line="360" w:lineRule="auto"/>
        <w:ind w:left="709"/>
        <w:jc w:val="both"/>
        <w:rPr>
          <w:rFonts w:ascii="Book Antiqua" w:eastAsia="Times New Roman" w:hAnsi="Book Antiqua" w:cs="Times New Roman"/>
          <w:sz w:val="24"/>
          <w:szCs w:val="24"/>
        </w:rPr>
      </w:pPr>
      <w:r>
        <w:rPr>
          <w:rFonts w:ascii="Book Antiqua" w:eastAsia="Times New Roman" w:hAnsi="Book Antiqua" w:cs="Times New Roman"/>
          <w:sz w:val="24"/>
          <w:szCs w:val="24"/>
        </w:rPr>
        <w:t>A parità delle condizioni di cui al comma precedente</w:t>
      </w:r>
      <w:r w:rsidR="00310590" w:rsidRPr="00310590">
        <w:rPr>
          <w:rFonts w:ascii="Book Antiqua" w:eastAsia="Times New Roman" w:hAnsi="Book Antiqua" w:cs="Times New Roman"/>
          <w:sz w:val="24"/>
          <w:szCs w:val="24"/>
        </w:rPr>
        <w:t xml:space="preserve">, si prenderà in considerazione la maggiore distanza tra il domicilio </w:t>
      </w:r>
      <w:r w:rsidR="000C3B4B">
        <w:rPr>
          <w:rFonts w:ascii="Book Antiqua" w:eastAsia="Times New Roman" w:hAnsi="Book Antiqua" w:cs="Times New Roman"/>
          <w:sz w:val="24"/>
          <w:szCs w:val="24"/>
        </w:rPr>
        <w:t>di residenza e la sede di lavoro.</w:t>
      </w:r>
    </w:p>
    <w:p w:rsidR="00310590" w:rsidRPr="00310590" w:rsidRDefault="00310590" w:rsidP="00836AFD">
      <w:pPr>
        <w:pStyle w:val="Paragrafoelenco"/>
        <w:numPr>
          <w:ilvl w:val="0"/>
          <w:numId w:val="5"/>
        </w:numPr>
        <w:tabs>
          <w:tab w:val="clear" w:pos="1026"/>
          <w:tab w:val="num" w:pos="851"/>
        </w:tabs>
        <w:spacing w:line="360" w:lineRule="auto"/>
        <w:ind w:left="709"/>
        <w:jc w:val="both"/>
        <w:rPr>
          <w:rFonts w:ascii="Book Antiqua" w:eastAsia="Times New Roman" w:hAnsi="Book Antiqua" w:cs="Times New Roman"/>
          <w:sz w:val="24"/>
          <w:szCs w:val="24"/>
        </w:rPr>
      </w:pPr>
      <w:r w:rsidRPr="00310590">
        <w:rPr>
          <w:rFonts w:ascii="Book Antiqua" w:eastAsia="Times New Roman" w:hAnsi="Book Antiqua" w:cs="Times New Roman"/>
          <w:sz w:val="24"/>
          <w:szCs w:val="24"/>
        </w:rPr>
        <w:t>In caso di ulteriore parità di punteggio, la precedenza viene riconosciuta al dipendente con maggiore anzianità di servizio o, in caso di ulteriore parità, al dipendente con maggiore età anagrafica.</w:t>
      </w:r>
    </w:p>
    <w:p w:rsidR="00310590" w:rsidRPr="00310590" w:rsidRDefault="00310590" w:rsidP="00836AFD">
      <w:pPr>
        <w:pStyle w:val="Paragrafoelenco"/>
        <w:numPr>
          <w:ilvl w:val="0"/>
          <w:numId w:val="5"/>
        </w:numPr>
        <w:tabs>
          <w:tab w:val="clear" w:pos="1026"/>
          <w:tab w:val="num" w:pos="851"/>
        </w:tabs>
        <w:spacing w:line="360" w:lineRule="auto"/>
        <w:ind w:left="709"/>
        <w:jc w:val="both"/>
        <w:rPr>
          <w:rFonts w:ascii="Book Antiqua" w:eastAsia="Times New Roman" w:hAnsi="Book Antiqua" w:cs="Times New Roman"/>
          <w:sz w:val="24"/>
          <w:szCs w:val="24"/>
        </w:rPr>
      </w:pPr>
      <w:r w:rsidRPr="00310590">
        <w:rPr>
          <w:rFonts w:ascii="Book Antiqua" w:eastAsia="Times New Roman" w:hAnsi="Book Antiqua" w:cs="Times New Roman"/>
          <w:sz w:val="24"/>
          <w:szCs w:val="24"/>
        </w:rPr>
        <w:t xml:space="preserve">Formatasi la graduatoria, </w:t>
      </w:r>
      <w:r w:rsidR="000C3B4B">
        <w:rPr>
          <w:rFonts w:ascii="Book Antiqua" w:eastAsia="Times New Roman" w:hAnsi="Book Antiqua" w:cs="Times New Roman"/>
          <w:sz w:val="24"/>
          <w:szCs w:val="24"/>
        </w:rPr>
        <w:t>ogni Ufficio</w:t>
      </w:r>
      <w:r w:rsidRPr="00310590">
        <w:rPr>
          <w:rFonts w:ascii="Book Antiqua" w:eastAsia="Times New Roman" w:hAnsi="Book Antiqua" w:cs="Times New Roman"/>
          <w:sz w:val="24"/>
          <w:szCs w:val="24"/>
        </w:rPr>
        <w:t xml:space="preserve"> procederà a dar</w:t>
      </w:r>
      <w:r w:rsidR="000C3B4B">
        <w:rPr>
          <w:rFonts w:ascii="Book Antiqua" w:eastAsia="Times New Roman" w:hAnsi="Book Antiqua" w:cs="Times New Roman"/>
          <w:sz w:val="24"/>
          <w:szCs w:val="24"/>
        </w:rPr>
        <w:t>n</w:t>
      </w:r>
      <w:r w:rsidRPr="00310590">
        <w:rPr>
          <w:rFonts w:ascii="Book Antiqua" w:eastAsia="Times New Roman" w:hAnsi="Book Antiqua" w:cs="Times New Roman"/>
          <w:sz w:val="24"/>
          <w:szCs w:val="24"/>
        </w:rPr>
        <w:t>e comunicazione a tutti i dipendenti interessati, nonché al Responsabile del Servizio di prevenzione e protezione della Struttura per le valutazioni di competenza.</w:t>
      </w:r>
    </w:p>
    <w:p w:rsidR="00023BCF" w:rsidRPr="00B748B6" w:rsidRDefault="00023BCF" w:rsidP="00836AFD">
      <w:pPr>
        <w:pStyle w:val="Paragrafoelenco"/>
        <w:numPr>
          <w:ilvl w:val="0"/>
          <w:numId w:val="5"/>
        </w:numPr>
        <w:tabs>
          <w:tab w:val="clear" w:pos="1026"/>
          <w:tab w:val="num" w:pos="851"/>
        </w:tabs>
        <w:spacing w:line="360" w:lineRule="auto"/>
        <w:ind w:left="709"/>
        <w:jc w:val="both"/>
        <w:rPr>
          <w:rFonts w:ascii="Book Antiqua" w:eastAsia="Times New Roman" w:hAnsi="Book Antiqua" w:cs="Times New Roman"/>
          <w:sz w:val="24"/>
          <w:szCs w:val="24"/>
        </w:rPr>
      </w:pPr>
      <w:r w:rsidRPr="00023BCF">
        <w:rPr>
          <w:rFonts w:ascii="Book Antiqua" w:eastAsia="Times New Roman" w:hAnsi="Book Antiqua" w:cs="Times New Roman"/>
          <w:sz w:val="24"/>
          <w:szCs w:val="24"/>
        </w:rPr>
        <w:t>Non è ammesso il ricorso al lavoro agile da parte di quei dipendenti che siano stati oggetto, nei due anni precedenti alla presentazione dell’istanza, di procedimenti disciplinari definiti con l’irrogazione di una sanzione superiore al rimprovero scritto.</w:t>
      </w:r>
      <w:r w:rsidR="00626D1E">
        <w:rPr>
          <w:rFonts w:ascii="Book Antiqua" w:eastAsia="Times New Roman" w:hAnsi="Book Antiqua" w:cs="Times New Roman"/>
          <w:sz w:val="24"/>
          <w:szCs w:val="24"/>
        </w:rPr>
        <w:t xml:space="preserve"> </w:t>
      </w:r>
      <w:r w:rsidR="000C3B4B" w:rsidRPr="00B748B6">
        <w:rPr>
          <w:rFonts w:ascii="Book Antiqua" w:eastAsia="Times New Roman" w:hAnsi="Book Antiqua" w:cs="Times New Roman"/>
          <w:sz w:val="24"/>
          <w:szCs w:val="24"/>
        </w:rPr>
        <w:t xml:space="preserve">Tali posizioni non concorrono al computo complessivo delle percentuali di cui </w:t>
      </w:r>
      <w:r w:rsidR="00B748B6">
        <w:rPr>
          <w:rFonts w:ascii="Book Antiqua" w:eastAsia="Times New Roman" w:hAnsi="Book Antiqua" w:cs="Times New Roman"/>
          <w:sz w:val="24"/>
          <w:szCs w:val="24"/>
        </w:rPr>
        <w:t>al comma 1.</w:t>
      </w:r>
    </w:p>
    <w:p w:rsidR="00EE3279" w:rsidRPr="00DB3275" w:rsidRDefault="00EE3279" w:rsidP="002105E4">
      <w:pPr>
        <w:jc w:val="center"/>
        <w:rPr>
          <w:rFonts w:ascii="Book Antiqua" w:hAnsi="Book Antiqua"/>
          <w:sz w:val="24"/>
          <w:szCs w:val="24"/>
        </w:rPr>
      </w:pPr>
    </w:p>
    <w:p w:rsidR="003F0F07" w:rsidRPr="00EE3279" w:rsidRDefault="003F0F07" w:rsidP="002105E4">
      <w:pPr>
        <w:jc w:val="center"/>
        <w:rPr>
          <w:rFonts w:ascii="Book Antiqua" w:hAnsi="Book Antiqua"/>
          <w:b/>
          <w:bCs/>
          <w:sz w:val="24"/>
          <w:szCs w:val="24"/>
        </w:rPr>
      </w:pPr>
      <w:r w:rsidRPr="00EE3279">
        <w:rPr>
          <w:rFonts w:ascii="Book Antiqua" w:hAnsi="Book Antiqua"/>
          <w:b/>
          <w:bCs/>
          <w:sz w:val="24"/>
          <w:szCs w:val="24"/>
        </w:rPr>
        <w:t xml:space="preserve">Articolo </w:t>
      </w:r>
      <w:r w:rsidR="00B567A2" w:rsidRPr="00EE3279">
        <w:rPr>
          <w:rFonts w:ascii="Book Antiqua" w:hAnsi="Book Antiqua"/>
          <w:b/>
          <w:bCs/>
          <w:sz w:val="24"/>
          <w:szCs w:val="24"/>
        </w:rPr>
        <w:t>5</w:t>
      </w:r>
    </w:p>
    <w:p w:rsidR="003F0F07" w:rsidRPr="00DB3275" w:rsidRDefault="003F0F07" w:rsidP="002105E4">
      <w:pPr>
        <w:jc w:val="center"/>
        <w:rPr>
          <w:rFonts w:ascii="Book Antiqua" w:hAnsi="Book Antiqua"/>
          <w:sz w:val="24"/>
          <w:szCs w:val="24"/>
        </w:rPr>
      </w:pPr>
      <w:r w:rsidRPr="00DB3275">
        <w:rPr>
          <w:rFonts w:ascii="Book Antiqua" w:hAnsi="Book Antiqua"/>
          <w:sz w:val="24"/>
          <w:szCs w:val="24"/>
        </w:rPr>
        <w:t>(</w:t>
      </w:r>
      <w:r w:rsidR="00ED0D64" w:rsidRPr="00DB3275">
        <w:rPr>
          <w:rFonts w:ascii="Book Antiqua" w:hAnsi="Book Antiqua"/>
          <w:i/>
          <w:iCs/>
          <w:sz w:val="24"/>
          <w:szCs w:val="24"/>
        </w:rPr>
        <w:t>Individuazione degli obiettivi</w:t>
      </w:r>
      <w:r w:rsidRPr="00DB3275">
        <w:rPr>
          <w:rFonts w:ascii="Book Antiqua" w:hAnsi="Book Antiqua"/>
          <w:sz w:val="24"/>
          <w:szCs w:val="24"/>
        </w:rPr>
        <w:t>)</w:t>
      </w:r>
    </w:p>
    <w:p w:rsidR="003F0F07" w:rsidRDefault="003F0F07" w:rsidP="002105E4">
      <w:pPr>
        <w:jc w:val="center"/>
        <w:rPr>
          <w:rFonts w:ascii="Book Antiqua" w:hAnsi="Book Antiqua"/>
          <w:sz w:val="24"/>
          <w:szCs w:val="24"/>
        </w:rPr>
      </w:pPr>
    </w:p>
    <w:p w:rsidR="00D93F70" w:rsidRDefault="00B81FEF" w:rsidP="00836AFD">
      <w:pPr>
        <w:numPr>
          <w:ilvl w:val="0"/>
          <w:numId w:val="6"/>
        </w:numPr>
        <w:spacing w:line="360" w:lineRule="auto"/>
        <w:ind w:left="360"/>
        <w:jc w:val="both"/>
        <w:rPr>
          <w:rFonts w:ascii="Book Antiqua" w:eastAsia="Times New Roman" w:hAnsi="Book Antiqua" w:cs="Times New Roman"/>
          <w:sz w:val="24"/>
          <w:szCs w:val="24"/>
        </w:rPr>
      </w:pPr>
      <w:r w:rsidRPr="00B81FEF">
        <w:rPr>
          <w:rFonts w:ascii="Book Antiqua" w:eastAsia="Times New Roman" w:hAnsi="Book Antiqua" w:cs="Times New Roman"/>
          <w:sz w:val="24"/>
          <w:szCs w:val="24"/>
        </w:rPr>
        <w:t>Il dipendente gode di autonomia operativa e può organizzare la prestazione lavorativa nel rispetto degli obiettivi assegnati</w:t>
      </w:r>
      <w:r w:rsidR="00D93F70">
        <w:rPr>
          <w:rFonts w:ascii="Book Antiqua" w:eastAsia="Times New Roman" w:hAnsi="Book Antiqua" w:cs="Times New Roman"/>
          <w:sz w:val="24"/>
          <w:szCs w:val="24"/>
        </w:rPr>
        <w:t xml:space="preserve"> dall’Ufficio</w:t>
      </w:r>
      <w:r w:rsidRPr="00B81FEF">
        <w:rPr>
          <w:rFonts w:ascii="Book Antiqua" w:eastAsia="Times New Roman" w:hAnsi="Book Antiqua" w:cs="Times New Roman"/>
          <w:sz w:val="24"/>
          <w:szCs w:val="24"/>
        </w:rPr>
        <w:t>.</w:t>
      </w:r>
    </w:p>
    <w:p w:rsidR="00B81FEF" w:rsidRPr="00FC5A05" w:rsidRDefault="00B81FEF" w:rsidP="00836AFD">
      <w:pPr>
        <w:numPr>
          <w:ilvl w:val="0"/>
          <w:numId w:val="6"/>
        </w:numPr>
        <w:spacing w:line="360" w:lineRule="auto"/>
        <w:ind w:left="360"/>
        <w:jc w:val="both"/>
        <w:rPr>
          <w:rFonts w:ascii="Book Antiqua" w:eastAsia="Times New Roman" w:hAnsi="Book Antiqua" w:cs="Times New Roman"/>
          <w:sz w:val="24"/>
          <w:szCs w:val="24"/>
        </w:rPr>
      </w:pPr>
      <w:r w:rsidRPr="00B81FEF">
        <w:rPr>
          <w:rFonts w:ascii="Book Antiqua" w:eastAsia="Times New Roman" w:hAnsi="Book Antiqua" w:cs="Times New Roman"/>
          <w:sz w:val="24"/>
          <w:szCs w:val="24"/>
        </w:rPr>
        <w:t>I risultati dell’attività lavorativa sono sottoposti a monitoraggio e valutazione da parte del direttore dell’Ufficio.</w:t>
      </w:r>
    </w:p>
    <w:p w:rsidR="00EE3279" w:rsidRPr="00DB3275" w:rsidRDefault="00EE3279" w:rsidP="002105E4">
      <w:pPr>
        <w:jc w:val="center"/>
        <w:rPr>
          <w:rFonts w:ascii="Book Antiqua" w:hAnsi="Book Antiqua"/>
          <w:sz w:val="24"/>
          <w:szCs w:val="24"/>
        </w:rPr>
      </w:pPr>
    </w:p>
    <w:p w:rsidR="003F0F07" w:rsidRPr="00EE3279" w:rsidRDefault="003F0F07" w:rsidP="002105E4">
      <w:pPr>
        <w:jc w:val="center"/>
        <w:rPr>
          <w:rFonts w:ascii="Book Antiqua" w:hAnsi="Book Antiqua"/>
          <w:b/>
          <w:bCs/>
          <w:sz w:val="24"/>
          <w:szCs w:val="24"/>
        </w:rPr>
      </w:pPr>
      <w:r w:rsidRPr="00EE3279">
        <w:rPr>
          <w:rFonts w:ascii="Book Antiqua" w:hAnsi="Book Antiqua"/>
          <w:b/>
          <w:bCs/>
          <w:sz w:val="24"/>
          <w:szCs w:val="24"/>
        </w:rPr>
        <w:t xml:space="preserve">Articolo </w:t>
      </w:r>
      <w:r w:rsidR="00B567A2" w:rsidRPr="00EE3279">
        <w:rPr>
          <w:rFonts w:ascii="Book Antiqua" w:hAnsi="Book Antiqua"/>
          <w:b/>
          <w:bCs/>
          <w:sz w:val="24"/>
          <w:szCs w:val="24"/>
        </w:rPr>
        <w:t>6</w:t>
      </w:r>
    </w:p>
    <w:p w:rsidR="003F0F07" w:rsidRPr="00DB3275" w:rsidRDefault="003F0F07" w:rsidP="002105E4">
      <w:pPr>
        <w:jc w:val="center"/>
        <w:rPr>
          <w:rFonts w:ascii="Book Antiqua" w:hAnsi="Book Antiqua"/>
          <w:sz w:val="24"/>
          <w:szCs w:val="24"/>
        </w:rPr>
      </w:pPr>
      <w:r w:rsidRPr="00DB3275">
        <w:rPr>
          <w:rFonts w:ascii="Book Antiqua" w:hAnsi="Book Antiqua"/>
          <w:sz w:val="24"/>
          <w:szCs w:val="24"/>
        </w:rPr>
        <w:t>(</w:t>
      </w:r>
      <w:r w:rsidR="00F85BDF" w:rsidRPr="00DB3275">
        <w:rPr>
          <w:rFonts w:ascii="Book Antiqua" w:hAnsi="Book Antiqua"/>
          <w:i/>
          <w:iCs/>
          <w:sz w:val="24"/>
          <w:szCs w:val="24"/>
        </w:rPr>
        <w:t>Monitoraggio dell’attività</w:t>
      </w:r>
      <w:r w:rsidR="005C1571" w:rsidRPr="00DB3275">
        <w:rPr>
          <w:rFonts w:ascii="Book Antiqua" w:hAnsi="Book Antiqua"/>
          <w:i/>
          <w:iCs/>
          <w:sz w:val="24"/>
          <w:szCs w:val="24"/>
        </w:rPr>
        <w:t xml:space="preserve">. Rilevazione e </w:t>
      </w:r>
      <w:r w:rsidR="00CE4D62" w:rsidRPr="00DB3275">
        <w:rPr>
          <w:rFonts w:ascii="Book Antiqua" w:hAnsi="Book Antiqua"/>
          <w:i/>
          <w:iCs/>
          <w:sz w:val="24"/>
          <w:szCs w:val="24"/>
        </w:rPr>
        <w:t>verifica dei risultati</w:t>
      </w:r>
      <w:r w:rsidRPr="00DB3275">
        <w:rPr>
          <w:rFonts w:ascii="Book Antiqua" w:hAnsi="Book Antiqua"/>
          <w:sz w:val="24"/>
          <w:szCs w:val="24"/>
        </w:rPr>
        <w:t>)</w:t>
      </w:r>
    </w:p>
    <w:p w:rsidR="003F0F07" w:rsidRDefault="003F0F07" w:rsidP="002105E4">
      <w:pPr>
        <w:jc w:val="center"/>
        <w:rPr>
          <w:rFonts w:ascii="Book Antiqua" w:hAnsi="Book Antiqua"/>
          <w:sz w:val="24"/>
          <w:szCs w:val="24"/>
        </w:rPr>
      </w:pPr>
    </w:p>
    <w:p w:rsidR="00B748B6" w:rsidRDefault="00C90372" w:rsidP="00836AFD">
      <w:pPr>
        <w:numPr>
          <w:ilvl w:val="0"/>
          <w:numId w:val="24"/>
        </w:numPr>
        <w:tabs>
          <w:tab w:val="clear" w:pos="960"/>
          <w:tab w:val="num" w:pos="600"/>
        </w:tabs>
        <w:spacing w:line="360" w:lineRule="auto"/>
        <w:ind w:left="426"/>
        <w:jc w:val="both"/>
        <w:rPr>
          <w:rFonts w:ascii="Book Antiqua" w:eastAsia="Times New Roman" w:hAnsi="Book Antiqua" w:cs="Times New Roman"/>
          <w:sz w:val="24"/>
          <w:szCs w:val="24"/>
        </w:rPr>
      </w:pPr>
      <w:r w:rsidRPr="00B748B6">
        <w:rPr>
          <w:rFonts w:ascii="Book Antiqua" w:eastAsia="Times New Roman" w:hAnsi="Book Antiqua" w:cs="Times New Roman"/>
          <w:sz w:val="24"/>
          <w:szCs w:val="24"/>
        </w:rPr>
        <w:lastRenderedPageBreak/>
        <w:t xml:space="preserve">Il dirigente verifica </w:t>
      </w:r>
      <w:r w:rsidR="00B748B6">
        <w:rPr>
          <w:rFonts w:ascii="Book Antiqua" w:eastAsia="Times New Roman" w:hAnsi="Book Antiqua" w:cs="Times New Roman"/>
          <w:sz w:val="24"/>
          <w:szCs w:val="24"/>
        </w:rPr>
        <w:t xml:space="preserve">costantemente lo svolgimento del lavoro in modalità agile, il raggiungimento degli obiettivi prefissati e </w:t>
      </w:r>
      <w:r w:rsidR="00D93F70">
        <w:rPr>
          <w:rFonts w:ascii="Book Antiqua" w:eastAsia="Times New Roman" w:hAnsi="Book Antiqua" w:cs="Times New Roman"/>
          <w:sz w:val="24"/>
          <w:szCs w:val="24"/>
        </w:rPr>
        <w:t>il rispetto di tutti gli obblighi e di tutte le prescrizioni spettanti al dipendente.</w:t>
      </w:r>
    </w:p>
    <w:p w:rsidR="00EE3279" w:rsidRPr="00EE3279" w:rsidRDefault="00EE3279" w:rsidP="002105E4">
      <w:pPr>
        <w:jc w:val="center"/>
        <w:rPr>
          <w:rFonts w:ascii="Book Antiqua" w:hAnsi="Book Antiqua"/>
          <w:b/>
          <w:bCs/>
          <w:sz w:val="24"/>
          <w:szCs w:val="24"/>
        </w:rPr>
      </w:pPr>
    </w:p>
    <w:p w:rsidR="003F0F07" w:rsidRPr="00EE3279" w:rsidRDefault="003F0F07" w:rsidP="002105E4">
      <w:pPr>
        <w:jc w:val="center"/>
        <w:rPr>
          <w:rFonts w:ascii="Book Antiqua" w:hAnsi="Book Antiqua"/>
          <w:b/>
          <w:bCs/>
          <w:sz w:val="24"/>
          <w:szCs w:val="24"/>
        </w:rPr>
      </w:pPr>
      <w:r w:rsidRPr="00EE3279">
        <w:rPr>
          <w:rFonts w:ascii="Book Antiqua" w:hAnsi="Book Antiqua"/>
          <w:b/>
          <w:bCs/>
          <w:sz w:val="24"/>
          <w:szCs w:val="24"/>
        </w:rPr>
        <w:t xml:space="preserve">Articolo </w:t>
      </w:r>
      <w:r w:rsidR="00B567A2" w:rsidRPr="00EE3279">
        <w:rPr>
          <w:rFonts w:ascii="Book Antiqua" w:hAnsi="Book Antiqua"/>
          <w:b/>
          <w:bCs/>
          <w:sz w:val="24"/>
          <w:szCs w:val="24"/>
        </w:rPr>
        <w:t>7</w:t>
      </w:r>
    </w:p>
    <w:p w:rsidR="003F0F07" w:rsidRPr="00DB3275" w:rsidRDefault="003F0F07" w:rsidP="002105E4">
      <w:pPr>
        <w:jc w:val="center"/>
        <w:rPr>
          <w:rFonts w:ascii="Book Antiqua" w:hAnsi="Book Antiqua"/>
          <w:sz w:val="24"/>
          <w:szCs w:val="24"/>
        </w:rPr>
      </w:pPr>
      <w:r w:rsidRPr="00DB3275">
        <w:rPr>
          <w:rFonts w:ascii="Book Antiqua" w:hAnsi="Book Antiqua"/>
          <w:sz w:val="24"/>
          <w:szCs w:val="24"/>
        </w:rPr>
        <w:t>(</w:t>
      </w:r>
      <w:r w:rsidR="00B12960" w:rsidRPr="00DB3275">
        <w:rPr>
          <w:rFonts w:ascii="Book Antiqua" w:hAnsi="Book Antiqua"/>
          <w:i/>
          <w:iCs/>
          <w:sz w:val="24"/>
          <w:szCs w:val="24"/>
        </w:rPr>
        <w:t>Modalità di svolgimento della prestazione lavora</w:t>
      </w:r>
      <w:r w:rsidR="00215BC0" w:rsidRPr="00DB3275">
        <w:rPr>
          <w:rFonts w:ascii="Book Antiqua" w:hAnsi="Book Antiqua"/>
          <w:i/>
          <w:iCs/>
          <w:sz w:val="24"/>
          <w:szCs w:val="24"/>
        </w:rPr>
        <w:t>tiva</w:t>
      </w:r>
      <w:r w:rsidRPr="00DB3275">
        <w:rPr>
          <w:rFonts w:ascii="Book Antiqua" w:hAnsi="Book Antiqua"/>
          <w:sz w:val="24"/>
          <w:szCs w:val="24"/>
        </w:rPr>
        <w:t>)</w:t>
      </w:r>
    </w:p>
    <w:p w:rsidR="003F0F07" w:rsidRDefault="003F0F07" w:rsidP="002105E4">
      <w:pPr>
        <w:jc w:val="center"/>
        <w:rPr>
          <w:rFonts w:ascii="Book Antiqua" w:hAnsi="Book Antiqua"/>
          <w:sz w:val="24"/>
          <w:szCs w:val="24"/>
        </w:rPr>
      </w:pPr>
    </w:p>
    <w:p w:rsidR="00801C62" w:rsidRDefault="00801C62" w:rsidP="00836AFD">
      <w:pPr>
        <w:numPr>
          <w:ilvl w:val="0"/>
          <w:numId w:val="7"/>
        </w:numPr>
        <w:tabs>
          <w:tab w:val="clear" w:pos="960"/>
        </w:tabs>
        <w:spacing w:line="360" w:lineRule="auto"/>
        <w:ind w:left="426"/>
        <w:jc w:val="both"/>
        <w:rPr>
          <w:rFonts w:ascii="Book Antiqua" w:eastAsia="Times New Roman" w:hAnsi="Book Antiqua" w:cs="Times New Roman"/>
          <w:sz w:val="24"/>
          <w:szCs w:val="24"/>
        </w:rPr>
      </w:pPr>
      <w:r w:rsidRPr="000C3B4B">
        <w:rPr>
          <w:rFonts w:ascii="Book Antiqua" w:eastAsia="Times New Roman" w:hAnsi="Book Antiqua" w:cs="Times New Roman"/>
          <w:sz w:val="24"/>
          <w:szCs w:val="24"/>
        </w:rPr>
        <w:t>La prestazione potrà essere svolta</w:t>
      </w:r>
      <w:r w:rsidR="000C3B4B">
        <w:rPr>
          <w:rFonts w:ascii="Book Antiqua" w:eastAsia="Times New Roman" w:hAnsi="Book Antiqua" w:cs="Times New Roman"/>
          <w:sz w:val="24"/>
          <w:szCs w:val="24"/>
        </w:rPr>
        <w:t>,</w:t>
      </w:r>
      <w:r w:rsidRPr="000C3B4B">
        <w:rPr>
          <w:rFonts w:ascii="Book Antiqua" w:eastAsia="Times New Roman" w:hAnsi="Book Antiqua" w:cs="Times New Roman"/>
          <w:sz w:val="24"/>
          <w:szCs w:val="24"/>
        </w:rPr>
        <w:t xml:space="preserve"> nelle giornate di </w:t>
      </w:r>
      <w:r w:rsidR="000C3B4B" w:rsidRPr="000C3B4B">
        <w:rPr>
          <w:rFonts w:ascii="Book Antiqua" w:eastAsia="Times New Roman" w:hAnsi="Book Antiqua" w:cs="Times New Roman"/>
          <w:sz w:val="24"/>
          <w:szCs w:val="24"/>
        </w:rPr>
        <w:t xml:space="preserve">lavoro fuori dalla sede di </w:t>
      </w:r>
      <w:r w:rsidR="000C3B4B">
        <w:rPr>
          <w:rFonts w:ascii="Book Antiqua" w:eastAsia="Times New Roman" w:hAnsi="Book Antiqua" w:cs="Times New Roman"/>
          <w:sz w:val="24"/>
          <w:szCs w:val="24"/>
        </w:rPr>
        <w:t xml:space="preserve">servizio, presso </w:t>
      </w:r>
      <w:r w:rsidRPr="000C3B4B">
        <w:rPr>
          <w:rFonts w:ascii="Book Antiqua" w:eastAsia="Times New Roman" w:hAnsi="Book Antiqua" w:cs="Times New Roman"/>
          <w:sz w:val="24"/>
          <w:szCs w:val="24"/>
        </w:rPr>
        <w:t xml:space="preserve">la propria residenza </w:t>
      </w:r>
      <w:r w:rsidR="000C3B4B">
        <w:rPr>
          <w:rFonts w:ascii="Book Antiqua" w:eastAsia="Times New Roman" w:hAnsi="Book Antiqua" w:cs="Times New Roman"/>
          <w:sz w:val="24"/>
          <w:szCs w:val="24"/>
        </w:rPr>
        <w:t>o il proprio domicilio ovvero presso altro luogo, come tassativamente individuato nel progetto individuale. Tale luogo non può essere modificato unilateralmente dal dipendente.</w:t>
      </w:r>
    </w:p>
    <w:p w:rsidR="003F0E66" w:rsidRPr="000C3B4B" w:rsidRDefault="003F0E66" w:rsidP="00836AFD">
      <w:pPr>
        <w:numPr>
          <w:ilvl w:val="0"/>
          <w:numId w:val="7"/>
        </w:numPr>
        <w:tabs>
          <w:tab w:val="clear" w:pos="960"/>
        </w:tabs>
        <w:spacing w:line="360" w:lineRule="auto"/>
        <w:ind w:left="426"/>
        <w:jc w:val="both"/>
        <w:rPr>
          <w:rFonts w:ascii="Book Antiqua" w:eastAsia="Times New Roman" w:hAnsi="Book Antiqua" w:cs="Times New Roman"/>
          <w:sz w:val="24"/>
          <w:szCs w:val="24"/>
        </w:rPr>
      </w:pPr>
      <w:r w:rsidRPr="003F0E66">
        <w:rPr>
          <w:rFonts w:ascii="Book Antiqua" w:eastAsia="Times New Roman" w:hAnsi="Book Antiqua" w:cs="Times New Roman"/>
          <w:sz w:val="24"/>
          <w:szCs w:val="24"/>
        </w:rPr>
        <w:t xml:space="preserve">Il </w:t>
      </w:r>
      <w:r>
        <w:rPr>
          <w:rFonts w:ascii="Book Antiqua" w:eastAsia="Times New Roman" w:hAnsi="Book Antiqua" w:cs="Times New Roman"/>
          <w:sz w:val="24"/>
          <w:szCs w:val="24"/>
        </w:rPr>
        <w:t>dipendente</w:t>
      </w:r>
      <w:r w:rsidRPr="003F0E66">
        <w:rPr>
          <w:rFonts w:ascii="Book Antiqua" w:eastAsia="Times New Roman" w:hAnsi="Book Antiqua" w:cs="Times New Roman"/>
          <w:sz w:val="24"/>
          <w:szCs w:val="24"/>
        </w:rPr>
        <w:t xml:space="preserve"> che eccezionalmente, per motivate e documentate </w:t>
      </w:r>
      <w:r>
        <w:rPr>
          <w:rFonts w:ascii="Book Antiqua" w:eastAsia="Times New Roman" w:hAnsi="Book Antiqua" w:cs="Times New Roman"/>
          <w:sz w:val="24"/>
          <w:szCs w:val="24"/>
        </w:rPr>
        <w:t xml:space="preserve">gravi </w:t>
      </w:r>
      <w:r w:rsidRPr="003F0E66">
        <w:rPr>
          <w:rFonts w:ascii="Book Antiqua" w:eastAsia="Times New Roman" w:hAnsi="Book Antiqua" w:cs="Times New Roman"/>
          <w:sz w:val="24"/>
          <w:szCs w:val="24"/>
        </w:rPr>
        <w:t xml:space="preserve">ragioni personali o familiari, deve allontanarsi durante </w:t>
      </w:r>
      <w:r>
        <w:rPr>
          <w:rFonts w:ascii="Book Antiqua" w:eastAsia="Times New Roman" w:hAnsi="Book Antiqua" w:cs="Times New Roman"/>
          <w:sz w:val="24"/>
          <w:szCs w:val="24"/>
        </w:rPr>
        <w:t>l’orario di lavoro</w:t>
      </w:r>
      <w:r w:rsidRPr="003F0E66">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comunica</w:t>
      </w:r>
      <w:r w:rsidRPr="003F0E66">
        <w:rPr>
          <w:rFonts w:ascii="Book Antiqua" w:eastAsia="Times New Roman" w:hAnsi="Book Antiqua" w:cs="Times New Roman"/>
          <w:sz w:val="24"/>
          <w:szCs w:val="24"/>
        </w:rPr>
        <w:t xml:space="preserve"> immediatamente </w:t>
      </w:r>
      <w:r>
        <w:rPr>
          <w:rFonts w:ascii="Book Antiqua" w:eastAsia="Times New Roman" w:hAnsi="Book Antiqua" w:cs="Times New Roman"/>
          <w:sz w:val="24"/>
          <w:szCs w:val="24"/>
        </w:rPr>
        <w:t>e preventivamente</w:t>
      </w:r>
      <w:r w:rsidRPr="003F0E66">
        <w:rPr>
          <w:rFonts w:ascii="Book Antiqua" w:eastAsia="Times New Roman" w:hAnsi="Book Antiqua" w:cs="Times New Roman"/>
          <w:sz w:val="24"/>
          <w:szCs w:val="24"/>
        </w:rPr>
        <w:t xml:space="preserve"> al proprio Ufficio tale interruzione della prestazione lavorativa </w:t>
      </w:r>
      <w:r>
        <w:rPr>
          <w:rFonts w:ascii="Book Antiqua" w:eastAsia="Times New Roman" w:hAnsi="Book Antiqua" w:cs="Times New Roman"/>
          <w:sz w:val="24"/>
          <w:szCs w:val="24"/>
        </w:rPr>
        <w:t>da remoto</w:t>
      </w:r>
      <w:r w:rsidRPr="003F0E66">
        <w:rPr>
          <w:rFonts w:ascii="Book Antiqua" w:eastAsia="Times New Roman" w:hAnsi="Book Antiqua" w:cs="Times New Roman"/>
          <w:sz w:val="24"/>
          <w:szCs w:val="24"/>
        </w:rPr>
        <w:t>.</w:t>
      </w:r>
      <w:r>
        <w:rPr>
          <w:rFonts w:ascii="Book Antiqua" w:eastAsia="Times New Roman" w:hAnsi="Book Antiqua" w:cs="Times New Roman"/>
          <w:sz w:val="24"/>
          <w:szCs w:val="24"/>
        </w:rPr>
        <w:t xml:space="preserve"> La mancata comunicazione è causa di revoca dell’Accordo.</w:t>
      </w:r>
    </w:p>
    <w:p w:rsidR="00982EF1" w:rsidRPr="00DB3275" w:rsidRDefault="00982EF1" w:rsidP="002105E4">
      <w:pPr>
        <w:jc w:val="center"/>
        <w:rPr>
          <w:rFonts w:ascii="Book Antiqua" w:hAnsi="Book Antiqua"/>
          <w:sz w:val="24"/>
          <w:szCs w:val="24"/>
        </w:rPr>
      </w:pPr>
    </w:p>
    <w:p w:rsidR="003F0F07" w:rsidRPr="00982EF1" w:rsidRDefault="003F0F07" w:rsidP="002105E4">
      <w:pPr>
        <w:jc w:val="center"/>
        <w:rPr>
          <w:rFonts w:ascii="Book Antiqua" w:hAnsi="Book Antiqua"/>
          <w:b/>
          <w:bCs/>
          <w:sz w:val="24"/>
          <w:szCs w:val="24"/>
        </w:rPr>
      </w:pPr>
      <w:r w:rsidRPr="00982EF1">
        <w:rPr>
          <w:rFonts w:ascii="Book Antiqua" w:hAnsi="Book Antiqua"/>
          <w:b/>
          <w:bCs/>
          <w:sz w:val="24"/>
          <w:szCs w:val="24"/>
        </w:rPr>
        <w:t xml:space="preserve">Articolo </w:t>
      </w:r>
      <w:r w:rsidR="00B567A2" w:rsidRPr="00982EF1">
        <w:rPr>
          <w:rFonts w:ascii="Book Antiqua" w:hAnsi="Book Antiqua"/>
          <w:b/>
          <w:bCs/>
          <w:sz w:val="24"/>
          <w:szCs w:val="24"/>
        </w:rPr>
        <w:t>8</w:t>
      </w:r>
    </w:p>
    <w:p w:rsidR="003F0F07" w:rsidRPr="00DB3275" w:rsidRDefault="003F0F07" w:rsidP="002105E4">
      <w:pPr>
        <w:jc w:val="center"/>
        <w:rPr>
          <w:rFonts w:ascii="Book Antiqua" w:hAnsi="Book Antiqua"/>
          <w:sz w:val="24"/>
          <w:szCs w:val="24"/>
        </w:rPr>
      </w:pPr>
      <w:r w:rsidRPr="00DB3275">
        <w:rPr>
          <w:rFonts w:ascii="Book Antiqua" w:hAnsi="Book Antiqua"/>
          <w:sz w:val="24"/>
          <w:szCs w:val="24"/>
        </w:rPr>
        <w:t>(</w:t>
      </w:r>
      <w:r w:rsidR="00215BC0" w:rsidRPr="00DB3275">
        <w:rPr>
          <w:rFonts w:ascii="Book Antiqua" w:hAnsi="Book Antiqua"/>
          <w:i/>
          <w:iCs/>
          <w:sz w:val="24"/>
          <w:szCs w:val="24"/>
        </w:rPr>
        <w:t>Comunicazioni con l’Ufficio e d</w:t>
      </w:r>
      <w:r w:rsidR="00942ABC" w:rsidRPr="00DB3275">
        <w:rPr>
          <w:rFonts w:ascii="Book Antiqua" w:hAnsi="Book Antiqua"/>
          <w:i/>
          <w:iCs/>
          <w:sz w:val="24"/>
          <w:szCs w:val="24"/>
        </w:rPr>
        <w:t>iritto alla disconnessione</w:t>
      </w:r>
      <w:r w:rsidRPr="00DB3275">
        <w:rPr>
          <w:rFonts w:ascii="Book Antiqua" w:hAnsi="Book Antiqua"/>
          <w:sz w:val="24"/>
          <w:szCs w:val="24"/>
        </w:rPr>
        <w:t>)</w:t>
      </w:r>
    </w:p>
    <w:p w:rsidR="003F0F07" w:rsidRDefault="003F0F07" w:rsidP="002105E4">
      <w:pPr>
        <w:jc w:val="center"/>
        <w:rPr>
          <w:rFonts w:ascii="Book Antiqua" w:hAnsi="Book Antiqua"/>
          <w:sz w:val="24"/>
          <w:szCs w:val="24"/>
        </w:rPr>
      </w:pPr>
    </w:p>
    <w:p w:rsidR="000C3B4B" w:rsidRPr="00C12C91" w:rsidRDefault="000C3B4B" w:rsidP="00836AFD">
      <w:pPr>
        <w:numPr>
          <w:ilvl w:val="0"/>
          <w:numId w:val="8"/>
        </w:numPr>
        <w:tabs>
          <w:tab w:val="clear" w:pos="960"/>
          <w:tab w:val="num" w:pos="600"/>
        </w:tabs>
        <w:spacing w:line="360" w:lineRule="auto"/>
        <w:ind w:left="426"/>
        <w:jc w:val="both"/>
        <w:rPr>
          <w:rFonts w:ascii="Book Antiqua" w:eastAsia="Times New Roman" w:hAnsi="Book Antiqua" w:cs="Times New Roman"/>
          <w:sz w:val="24"/>
          <w:szCs w:val="24"/>
        </w:rPr>
      </w:pPr>
      <w:r w:rsidRPr="00C12C91">
        <w:rPr>
          <w:rFonts w:ascii="Book Antiqua" w:eastAsia="Times New Roman" w:hAnsi="Book Antiqua" w:cs="Times New Roman"/>
          <w:sz w:val="24"/>
          <w:szCs w:val="24"/>
        </w:rPr>
        <w:t>Al fine di garantire un’efficace interazione con l’Ufficio di appartenenza ed un ottimale svolgimento della prestazione lavorativa</w:t>
      </w:r>
      <w:r>
        <w:rPr>
          <w:rFonts w:ascii="Book Antiqua" w:eastAsia="Times New Roman" w:hAnsi="Book Antiqua" w:cs="Times New Roman"/>
          <w:sz w:val="24"/>
          <w:szCs w:val="24"/>
        </w:rPr>
        <w:t xml:space="preserve"> con il pieno esercizio dei poteri datoriale di direzione e di controllo</w:t>
      </w:r>
      <w:r w:rsidRPr="00C12C91">
        <w:rPr>
          <w:rFonts w:ascii="Book Antiqua" w:eastAsia="Times New Roman" w:hAnsi="Book Antiqua" w:cs="Times New Roman"/>
          <w:sz w:val="24"/>
          <w:szCs w:val="24"/>
        </w:rPr>
        <w:t xml:space="preserve">, il personale deve garantire la </w:t>
      </w:r>
      <w:proofErr w:type="spellStart"/>
      <w:r w:rsidRPr="00C12C91">
        <w:rPr>
          <w:rFonts w:ascii="Book Antiqua" w:eastAsia="Times New Roman" w:hAnsi="Book Antiqua" w:cs="Times New Roman"/>
          <w:sz w:val="24"/>
          <w:szCs w:val="24"/>
        </w:rPr>
        <w:t>contattabilità</w:t>
      </w:r>
      <w:proofErr w:type="spellEnd"/>
      <w:r w:rsidRPr="00C12C91">
        <w:rPr>
          <w:rFonts w:ascii="Book Antiqua" w:eastAsia="Times New Roman" w:hAnsi="Book Antiqua" w:cs="Times New Roman"/>
          <w:sz w:val="24"/>
          <w:szCs w:val="24"/>
        </w:rPr>
        <w:t xml:space="preserve"> nell’arco della giornata di lavoro </w:t>
      </w:r>
      <w:r w:rsidR="001F7CCB">
        <w:rPr>
          <w:rFonts w:ascii="Book Antiqua" w:eastAsia="Times New Roman" w:hAnsi="Book Antiqua" w:cs="Times New Roman"/>
          <w:sz w:val="24"/>
          <w:szCs w:val="24"/>
        </w:rPr>
        <w:t>fuori dalla sede di servizio</w:t>
      </w:r>
      <w:r w:rsidRPr="00C12C91">
        <w:rPr>
          <w:rFonts w:ascii="Book Antiqua" w:eastAsia="Times New Roman" w:hAnsi="Book Antiqua" w:cs="Times New Roman"/>
          <w:sz w:val="24"/>
          <w:szCs w:val="24"/>
        </w:rPr>
        <w:t>, per almeno l’85% del totale del numero di ore di lavoro giornaliero, secondo fasce orarie articolate in relazione all’orario di servizio.</w:t>
      </w:r>
    </w:p>
    <w:p w:rsidR="001F7CCB" w:rsidRPr="00C12C91" w:rsidRDefault="001F7CCB" w:rsidP="00836AFD">
      <w:pPr>
        <w:numPr>
          <w:ilvl w:val="0"/>
          <w:numId w:val="8"/>
        </w:numPr>
        <w:tabs>
          <w:tab w:val="clear" w:pos="960"/>
          <w:tab w:val="num" w:pos="600"/>
        </w:tabs>
        <w:spacing w:line="360" w:lineRule="auto"/>
        <w:ind w:left="426"/>
        <w:jc w:val="both"/>
        <w:rPr>
          <w:rFonts w:ascii="Book Antiqua" w:eastAsia="Times New Roman" w:hAnsi="Book Antiqua" w:cs="Times New Roman"/>
          <w:sz w:val="24"/>
          <w:szCs w:val="24"/>
        </w:rPr>
      </w:pPr>
      <w:r w:rsidRPr="00C12C91">
        <w:rPr>
          <w:rFonts w:ascii="Book Antiqua" w:eastAsia="Times New Roman" w:hAnsi="Book Antiqua" w:cs="Times New Roman"/>
          <w:sz w:val="24"/>
          <w:szCs w:val="24"/>
        </w:rPr>
        <w:t xml:space="preserve">Al </w:t>
      </w:r>
      <w:r>
        <w:rPr>
          <w:rFonts w:ascii="Book Antiqua" w:eastAsia="Times New Roman" w:hAnsi="Book Antiqua" w:cs="Times New Roman"/>
          <w:sz w:val="24"/>
          <w:szCs w:val="24"/>
        </w:rPr>
        <w:t>dipendente ammesso al lavoro</w:t>
      </w:r>
      <w:r w:rsidRPr="00C12C91">
        <w:rPr>
          <w:rFonts w:ascii="Book Antiqua" w:eastAsia="Times New Roman" w:hAnsi="Book Antiqua" w:cs="Times New Roman"/>
          <w:sz w:val="24"/>
          <w:szCs w:val="24"/>
        </w:rPr>
        <w:t xml:space="preserve"> in modalità agile è garantito il rispetto dei tempi di riposo nonché</w:t>
      </w:r>
      <w:r>
        <w:rPr>
          <w:rFonts w:ascii="Book Antiqua" w:eastAsia="Times New Roman" w:hAnsi="Book Antiqua" w:cs="Times New Roman"/>
          <w:sz w:val="24"/>
          <w:szCs w:val="24"/>
        </w:rPr>
        <w:t xml:space="preserve"> il </w:t>
      </w:r>
      <w:r w:rsidRPr="00C12C91">
        <w:rPr>
          <w:rFonts w:ascii="Book Antiqua" w:eastAsia="Times New Roman" w:hAnsi="Book Antiqua" w:cs="Times New Roman"/>
          <w:sz w:val="24"/>
          <w:szCs w:val="24"/>
        </w:rPr>
        <w:t>diritto alla disconnessione d</w:t>
      </w:r>
      <w:r>
        <w:rPr>
          <w:rFonts w:ascii="Book Antiqua" w:eastAsia="Times New Roman" w:hAnsi="Book Antiqua" w:cs="Times New Roman"/>
          <w:sz w:val="24"/>
          <w:szCs w:val="24"/>
        </w:rPr>
        <w:t>a</w:t>
      </w:r>
      <w:r w:rsidRPr="00C12C91">
        <w:rPr>
          <w:rFonts w:ascii="Book Antiqua" w:eastAsia="Times New Roman" w:hAnsi="Book Antiqua" w:cs="Times New Roman"/>
          <w:sz w:val="24"/>
          <w:szCs w:val="24"/>
        </w:rPr>
        <w:t xml:space="preserve">lle strumentazioni tecnologiche, </w:t>
      </w:r>
      <w:r>
        <w:rPr>
          <w:rFonts w:ascii="Book Antiqua" w:eastAsia="Times New Roman" w:hAnsi="Book Antiqua" w:cs="Times New Roman"/>
          <w:sz w:val="24"/>
          <w:szCs w:val="24"/>
        </w:rPr>
        <w:t>fermo restando il</w:t>
      </w:r>
      <w:r w:rsidRPr="00C12C91">
        <w:rPr>
          <w:rFonts w:ascii="Book Antiqua" w:eastAsia="Times New Roman" w:hAnsi="Book Antiqua" w:cs="Times New Roman"/>
          <w:sz w:val="24"/>
          <w:szCs w:val="24"/>
        </w:rPr>
        <w:t xml:space="preserve"> rispetto delle fasce di </w:t>
      </w:r>
      <w:proofErr w:type="spellStart"/>
      <w:r w:rsidRPr="00C12C91">
        <w:rPr>
          <w:rFonts w:ascii="Book Antiqua" w:eastAsia="Times New Roman" w:hAnsi="Book Antiqua" w:cs="Times New Roman"/>
          <w:sz w:val="24"/>
          <w:szCs w:val="24"/>
        </w:rPr>
        <w:t>contattabilità</w:t>
      </w:r>
      <w:proofErr w:type="spellEnd"/>
      <w:r w:rsidRPr="00C12C91">
        <w:rPr>
          <w:rFonts w:ascii="Book Antiqua" w:eastAsia="Times New Roman" w:hAnsi="Book Antiqua" w:cs="Times New Roman"/>
          <w:sz w:val="24"/>
          <w:szCs w:val="24"/>
        </w:rPr>
        <w:t>.</w:t>
      </w:r>
    </w:p>
    <w:p w:rsidR="00982EF1" w:rsidRPr="00DB3275" w:rsidRDefault="00982EF1" w:rsidP="002105E4">
      <w:pPr>
        <w:jc w:val="center"/>
        <w:rPr>
          <w:rFonts w:ascii="Book Antiqua" w:hAnsi="Book Antiqua"/>
          <w:sz w:val="24"/>
          <w:szCs w:val="24"/>
        </w:rPr>
      </w:pPr>
    </w:p>
    <w:p w:rsidR="003F0F07" w:rsidRPr="00982EF1" w:rsidRDefault="003F0F07" w:rsidP="002105E4">
      <w:pPr>
        <w:jc w:val="center"/>
        <w:rPr>
          <w:rFonts w:ascii="Book Antiqua" w:hAnsi="Book Antiqua"/>
          <w:b/>
          <w:bCs/>
          <w:sz w:val="24"/>
          <w:szCs w:val="24"/>
        </w:rPr>
      </w:pPr>
      <w:r w:rsidRPr="00982EF1">
        <w:rPr>
          <w:rFonts w:ascii="Book Antiqua" w:hAnsi="Book Antiqua"/>
          <w:b/>
          <w:bCs/>
          <w:sz w:val="24"/>
          <w:szCs w:val="24"/>
        </w:rPr>
        <w:t xml:space="preserve">Articolo </w:t>
      </w:r>
      <w:r w:rsidR="00B567A2" w:rsidRPr="00982EF1">
        <w:rPr>
          <w:rFonts w:ascii="Book Antiqua" w:hAnsi="Book Antiqua"/>
          <w:b/>
          <w:bCs/>
          <w:sz w:val="24"/>
          <w:szCs w:val="24"/>
        </w:rPr>
        <w:t>9</w:t>
      </w:r>
    </w:p>
    <w:p w:rsidR="003F0F07" w:rsidRPr="00DB3275" w:rsidRDefault="003F0F07" w:rsidP="002105E4">
      <w:pPr>
        <w:jc w:val="center"/>
        <w:rPr>
          <w:rFonts w:ascii="Book Antiqua" w:hAnsi="Book Antiqua"/>
          <w:sz w:val="24"/>
          <w:szCs w:val="24"/>
        </w:rPr>
      </w:pPr>
      <w:r w:rsidRPr="00DB3275">
        <w:rPr>
          <w:rFonts w:ascii="Book Antiqua" w:hAnsi="Book Antiqua"/>
          <w:sz w:val="24"/>
          <w:szCs w:val="24"/>
        </w:rPr>
        <w:t>(</w:t>
      </w:r>
      <w:r w:rsidR="0082236A" w:rsidRPr="00DB3275">
        <w:rPr>
          <w:rFonts w:ascii="Book Antiqua" w:hAnsi="Book Antiqua"/>
          <w:i/>
          <w:iCs/>
          <w:sz w:val="24"/>
          <w:szCs w:val="24"/>
        </w:rPr>
        <w:t>Dotazio</w:t>
      </w:r>
      <w:r w:rsidR="00F85BDF" w:rsidRPr="00DB3275">
        <w:rPr>
          <w:rFonts w:ascii="Book Antiqua" w:hAnsi="Book Antiqua"/>
          <w:i/>
          <w:iCs/>
          <w:sz w:val="24"/>
          <w:szCs w:val="24"/>
        </w:rPr>
        <w:t>ni</w:t>
      </w:r>
      <w:r w:rsidR="00D1043A" w:rsidRPr="00DB3275">
        <w:rPr>
          <w:rFonts w:ascii="Book Antiqua" w:hAnsi="Book Antiqua"/>
          <w:i/>
          <w:iCs/>
          <w:sz w:val="24"/>
          <w:szCs w:val="24"/>
        </w:rPr>
        <w:t xml:space="preserve"> informatic</w:t>
      </w:r>
      <w:r w:rsidR="00F85BDF" w:rsidRPr="00DB3275">
        <w:rPr>
          <w:rFonts w:ascii="Book Antiqua" w:hAnsi="Book Antiqua"/>
          <w:i/>
          <w:iCs/>
          <w:sz w:val="24"/>
          <w:szCs w:val="24"/>
        </w:rPr>
        <w:t>he</w:t>
      </w:r>
      <w:r w:rsidRPr="00DB3275">
        <w:rPr>
          <w:rFonts w:ascii="Book Antiqua" w:hAnsi="Book Antiqua"/>
          <w:sz w:val="24"/>
          <w:szCs w:val="24"/>
        </w:rPr>
        <w:t>)</w:t>
      </w:r>
    </w:p>
    <w:p w:rsidR="003F0F07" w:rsidRDefault="003F0F07" w:rsidP="002105E4">
      <w:pPr>
        <w:jc w:val="center"/>
        <w:rPr>
          <w:rFonts w:ascii="Book Antiqua" w:hAnsi="Book Antiqua"/>
          <w:sz w:val="24"/>
          <w:szCs w:val="24"/>
        </w:rPr>
      </w:pPr>
    </w:p>
    <w:p w:rsidR="00BF372E" w:rsidRPr="00D93F70" w:rsidRDefault="00D93F70" w:rsidP="00836AFD">
      <w:pPr>
        <w:numPr>
          <w:ilvl w:val="0"/>
          <w:numId w:val="9"/>
        </w:numPr>
        <w:spacing w:line="360" w:lineRule="auto"/>
        <w:ind w:left="360"/>
        <w:jc w:val="both"/>
        <w:rPr>
          <w:rFonts w:ascii="Book Antiqua" w:eastAsia="Times New Roman" w:hAnsi="Book Antiqua" w:cs="Times New Roman"/>
          <w:sz w:val="24"/>
          <w:szCs w:val="24"/>
        </w:rPr>
      </w:pPr>
      <w:r w:rsidRPr="00D93F70">
        <w:rPr>
          <w:rFonts w:ascii="Book Antiqua" w:eastAsia="Times New Roman" w:hAnsi="Book Antiqua" w:cs="Times New Roman"/>
          <w:sz w:val="24"/>
          <w:szCs w:val="24"/>
        </w:rPr>
        <w:t xml:space="preserve">L’Amministrazione può fornire ai dipendenti ammessi al lavoro in modalità agile specifiche </w:t>
      </w:r>
      <w:r>
        <w:rPr>
          <w:rFonts w:ascii="Book Antiqua" w:eastAsia="Times New Roman" w:hAnsi="Book Antiqua" w:cs="Times New Roman"/>
          <w:sz w:val="24"/>
          <w:szCs w:val="24"/>
        </w:rPr>
        <w:t xml:space="preserve">dotazioni informatiche </w:t>
      </w:r>
      <w:r w:rsidR="00BF372E" w:rsidRPr="00D93F70">
        <w:rPr>
          <w:rFonts w:ascii="Book Antiqua" w:eastAsia="Times New Roman" w:hAnsi="Book Antiqua" w:cs="Times New Roman"/>
          <w:sz w:val="24"/>
          <w:szCs w:val="24"/>
        </w:rPr>
        <w:t>necessari</w:t>
      </w:r>
      <w:r>
        <w:rPr>
          <w:rFonts w:ascii="Book Antiqua" w:eastAsia="Times New Roman" w:hAnsi="Book Antiqua" w:cs="Times New Roman"/>
          <w:sz w:val="24"/>
          <w:szCs w:val="24"/>
        </w:rPr>
        <w:t>e</w:t>
      </w:r>
      <w:r w:rsidR="00BF372E" w:rsidRPr="00D93F70">
        <w:rPr>
          <w:rFonts w:ascii="Book Antiqua" w:eastAsia="Times New Roman" w:hAnsi="Book Antiqua" w:cs="Times New Roman"/>
          <w:sz w:val="24"/>
          <w:szCs w:val="24"/>
        </w:rPr>
        <w:t xml:space="preserve"> allo svolgimento della prestazione</w:t>
      </w:r>
      <w:r>
        <w:rPr>
          <w:rFonts w:ascii="Book Antiqua" w:eastAsia="Times New Roman" w:hAnsi="Book Antiqua" w:cs="Times New Roman"/>
          <w:sz w:val="24"/>
          <w:szCs w:val="24"/>
        </w:rPr>
        <w:t>, restando</w:t>
      </w:r>
      <w:r w:rsidR="00BF372E" w:rsidRPr="00D93F70">
        <w:rPr>
          <w:rFonts w:ascii="Book Antiqua" w:eastAsia="Times New Roman" w:hAnsi="Book Antiqua" w:cs="Times New Roman"/>
          <w:sz w:val="24"/>
          <w:szCs w:val="24"/>
        </w:rPr>
        <w:t xml:space="preserve"> responsabile </w:t>
      </w:r>
      <w:r>
        <w:rPr>
          <w:rFonts w:ascii="Book Antiqua" w:eastAsia="Times New Roman" w:hAnsi="Book Antiqua" w:cs="Times New Roman"/>
          <w:sz w:val="24"/>
          <w:szCs w:val="24"/>
        </w:rPr>
        <w:t xml:space="preserve">della adeguatezza e </w:t>
      </w:r>
      <w:r w:rsidR="00BF372E" w:rsidRPr="00D93F70">
        <w:rPr>
          <w:rFonts w:ascii="Book Antiqua" w:eastAsia="Times New Roman" w:hAnsi="Book Antiqua" w:cs="Times New Roman"/>
          <w:sz w:val="24"/>
          <w:szCs w:val="24"/>
        </w:rPr>
        <w:t xml:space="preserve">del buon funzionamento </w:t>
      </w:r>
      <w:r>
        <w:rPr>
          <w:rFonts w:ascii="Book Antiqua" w:eastAsia="Times New Roman" w:hAnsi="Book Antiqua" w:cs="Times New Roman"/>
          <w:sz w:val="24"/>
          <w:szCs w:val="24"/>
        </w:rPr>
        <w:t xml:space="preserve">di tali dispositivi. </w:t>
      </w:r>
      <w:r w:rsidR="00BF372E" w:rsidRPr="00D93F70">
        <w:rPr>
          <w:rFonts w:ascii="Book Antiqua" w:eastAsia="Times New Roman" w:hAnsi="Book Antiqua" w:cs="Times New Roman"/>
          <w:sz w:val="24"/>
          <w:szCs w:val="24"/>
        </w:rPr>
        <w:lastRenderedPageBreak/>
        <w:t>Laddove il dipendente dovesse riscontrar</w:t>
      </w:r>
      <w:r>
        <w:rPr>
          <w:rFonts w:ascii="Book Antiqua" w:eastAsia="Times New Roman" w:hAnsi="Book Antiqua" w:cs="Times New Roman"/>
          <w:sz w:val="24"/>
          <w:szCs w:val="24"/>
        </w:rPr>
        <w:t>n</w:t>
      </w:r>
      <w:r w:rsidR="00BF372E" w:rsidRPr="00D93F70">
        <w:rPr>
          <w:rFonts w:ascii="Book Antiqua" w:eastAsia="Times New Roman" w:hAnsi="Book Antiqua" w:cs="Times New Roman"/>
          <w:sz w:val="24"/>
          <w:szCs w:val="24"/>
        </w:rPr>
        <w:t>e il cattivo funzionamento, dovrà info</w:t>
      </w:r>
      <w:r>
        <w:rPr>
          <w:rFonts w:ascii="Book Antiqua" w:eastAsia="Times New Roman" w:hAnsi="Book Antiqua" w:cs="Times New Roman"/>
          <w:sz w:val="24"/>
          <w:szCs w:val="24"/>
        </w:rPr>
        <w:t>rmarne entro ventiquattro ore l’</w:t>
      </w:r>
      <w:r w:rsidR="00BF372E" w:rsidRPr="00D93F70">
        <w:rPr>
          <w:rFonts w:ascii="Book Antiqua" w:eastAsia="Times New Roman" w:hAnsi="Book Antiqua" w:cs="Times New Roman"/>
          <w:sz w:val="24"/>
          <w:szCs w:val="24"/>
        </w:rPr>
        <w:t>Amministrazione.</w:t>
      </w:r>
    </w:p>
    <w:p w:rsidR="00BF372E" w:rsidRPr="00D93F70" w:rsidRDefault="00BF372E" w:rsidP="00836AFD">
      <w:pPr>
        <w:numPr>
          <w:ilvl w:val="0"/>
          <w:numId w:val="9"/>
        </w:numPr>
        <w:spacing w:line="360" w:lineRule="auto"/>
        <w:ind w:left="360"/>
        <w:jc w:val="both"/>
        <w:rPr>
          <w:rFonts w:ascii="Book Antiqua" w:eastAsia="Times New Roman" w:hAnsi="Book Antiqua" w:cs="Times New Roman"/>
          <w:sz w:val="24"/>
          <w:szCs w:val="24"/>
        </w:rPr>
      </w:pPr>
      <w:r w:rsidRPr="00D93F70">
        <w:rPr>
          <w:rFonts w:ascii="Book Antiqua" w:eastAsia="Times New Roman" w:hAnsi="Book Antiqua" w:cs="Times New Roman"/>
          <w:sz w:val="24"/>
          <w:szCs w:val="24"/>
        </w:rPr>
        <w:t xml:space="preserve">Per ragioni di sicurezza preordinate alla protezione della rete e dei dati, gli </w:t>
      </w:r>
      <w:proofErr w:type="spellStart"/>
      <w:r w:rsidR="00D93F70">
        <w:rPr>
          <w:rFonts w:ascii="Book Antiqua" w:eastAsia="Times New Roman" w:hAnsi="Book Antiqua" w:cs="Times New Roman"/>
          <w:sz w:val="24"/>
          <w:szCs w:val="24"/>
        </w:rPr>
        <w:t>U</w:t>
      </w:r>
      <w:r w:rsidRPr="00D93F70">
        <w:rPr>
          <w:rFonts w:ascii="Book Antiqua" w:eastAsia="Times New Roman" w:hAnsi="Book Antiqua" w:cs="Times New Roman"/>
          <w:sz w:val="24"/>
          <w:szCs w:val="24"/>
        </w:rPr>
        <w:t>uffici</w:t>
      </w:r>
      <w:proofErr w:type="spellEnd"/>
      <w:r w:rsidRPr="00D93F70">
        <w:rPr>
          <w:rFonts w:ascii="Book Antiqua" w:eastAsia="Times New Roman" w:hAnsi="Book Antiqua" w:cs="Times New Roman"/>
          <w:sz w:val="24"/>
          <w:szCs w:val="24"/>
        </w:rPr>
        <w:t xml:space="preserve"> competenti provvedono alla configurazione dei dispositivi e alla verifica della loro compatibilità.</w:t>
      </w:r>
    </w:p>
    <w:p w:rsidR="00004B5F" w:rsidRPr="00D93F70" w:rsidRDefault="00004B5F" w:rsidP="00836AFD">
      <w:pPr>
        <w:numPr>
          <w:ilvl w:val="0"/>
          <w:numId w:val="9"/>
        </w:numPr>
        <w:spacing w:line="360" w:lineRule="auto"/>
        <w:ind w:left="360"/>
        <w:jc w:val="both"/>
        <w:rPr>
          <w:rFonts w:ascii="Book Antiqua" w:eastAsia="Times New Roman" w:hAnsi="Book Antiqua" w:cs="Times New Roman"/>
          <w:sz w:val="24"/>
          <w:szCs w:val="24"/>
        </w:rPr>
      </w:pPr>
      <w:r w:rsidRPr="00D93F70">
        <w:rPr>
          <w:rFonts w:ascii="Book Antiqua" w:eastAsia="Times New Roman" w:hAnsi="Book Antiqua" w:cs="Times New Roman"/>
          <w:sz w:val="24"/>
          <w:szCs w:val="24"/>
        </w:rPr>
        <w:t>Il dipendente è personalmente responsabile della sicurezza, custodia e conservazione in buono stato, salvo l</w:t>
      </w:r>
      <w:r w:rsidR="00D93F70">
        <w:rPr>
          <w:rFonts w:ascii="Book Antiqua" w:eastAsia="Times New Roman" w:hAnsi="Book Antiqua" w:cs="Times New Roman"/>
          <w:sz w:val="24"/>
          <w:szCs w:val="24"/>
        </w:rPr>
        <w:t>’</w:t>
      </w:r>
      <w:r w:rsidRPr="00D93F70">
        <w:rPr>
          <w:rFonts w:ascii="Book Antiqua" w:eastAsia="Times New Roman" w:hAnsi="Book Antiqua" w:cs="Times New Roman"/>
          <w:sz w:val="24"/>
          <w:szCs w:val="24"/>
        </w:rPr>
        <w:t>ordinaria usura derivante dall'utilizzo, delle dotazioni informatiche fornitegli dagli Uffici.</w:t>
      </w:r>
    </w:p>
    <w:p w:rsidR="00004B5F" w:rsidRPr="00D93F70" w:rsidRDefault="00004B5F" w:rsidP="00836AFD">
      <w:pPr>
        <w:numPr>
          <w:ilvl w:val="0"/>
          <w:numId w:val="9"/>
        </w:numPr>
        <w:spacing w:line="360" w:lineRule="auto"/>
        <w:ind w:left="360"/>
        <w:jc w:val="both"/>
        <w:rPr>
          <w:rFonts w:ascii="Book Antiqua" w:eastAsia="Times New Roman" w:hAnsi="Book Antiqua" w:cs="Times New Roman"/>
          <w:sz w:val="24"/>
          <w:szCs w:val="24"/>
        </w:rPr>
      </w:pPr>
      <w:r w:rsidRPr="00D93F70">
        <w:rPr>
          <w:rFonts w:ascii="Times New Roman" w:eastAsia="Times New Roman" w:hAnsi="Times New Roman" w:cs="Times New Roman"/>
          <w:sz w:val="24"/>
          <w:szCs w:val="24"/>
        </w:rPr>
        <w:t>​</w:t>
      </w:r>
      <w:r w:rsidRPr="00D93F70">
        <w:rPr>
          <w:rFonts w:ascii="Book Antiqua" w:eastAsia="Times New Roman" w:hAnsi="Book Antiqua" w:cs="Times New Roman"/>
          <w:sz w:val="24"/>
          <w:szCs w:val="24"/>
        </w:rPr>
        <w:t>Le dotazioni informatiche devono essere utilizzate esclusivamente per ragioni di servizio</w:t>
      </w:r>
      <w:r w:rsidR="00D93F70">
        <w:rPr>
          <w:rFonts w:ascii="Book Antiqua" w:eastAsia="Times New Roman" w:hAnsi="Book Antiqua" w:cs="Times New Roman"/>
          <w:sz w:val="24"/>
          <w:szCs w:val="24"/>
        </w:rPr>
        <w:t xml:space="preserve"> dal dipendente assegnatario</w:t>
      </w:r>
      <w:r w:rsidRPr="00D93F70">
        <w:rPr>
          <w:rFonts w:ascii="Book Antiqua" w:eastAsia="Times New Roman" w:hAnsi="Book Antiqua" w:cs="Times New Roman"/>
          <w:sz w:val="24"/>
          <w:szCs w:val="24"/>
        </w:rPr>
        <w:t xml:space="preserve">, non devono subire alterazioni della configurazione di sistema, ivi inclusa la parte relativa alla sicurezza. </w:t>
      </w:r>
      <w:r w:rsidR="00D93F70">
        <w:rPr>
          <w:rFonts w:ascii="Book Antiqua" w:eastAsia="Times New Roman" w:hAnsi="Book Antiqua" w:cs="Times New Roman"/>
          <w:sz w:val="24"/>
          <w:szCs w:val="24"/>
        </w:rPr>
        <w:t>È</w:t>
      </w:r>
      <w:r w:rsidRPr="00D93F70">
        <w:rPr>
          <w:rFonts w:ascii="Book Antiqua" w:eastAsia="Times New Roman" w:hAnsi="Book Antiqua" w:cs="Times New Roman"/>
          <w:sz w:val="24"/>
          <w:szCs w:val="24"/>
        </w:rPr>
        <w:t xml:space="preserve"> fatto divieto di effettuare installazioni di </w:t>
      </w:r>
      <w:r w:rsidRPr="00D93F70">
        <w:rPr>
          <w:rFonts w:ascii="Book Antiqua" w:eastAsia="Times New Roman" w:hAnsi="Book Antiqua" w:cs="Times New Roman"/>
          <w:i/>
          <w:sz w:val="24"/>
          <w:szCs w:val="24"/>
        </w:rPr>
        <w:t>software</w:t>
      </w:r>
      <w:r w:rsidRPr="00D93F70">
        <w:rPr>
          <w:rFonts w:ascii="Book Antiqua" w:eastAsia="Times New Roman" w:hAnsi="Book Antiqua" w:cs="Times New Roman"/>
          <w:sz w:val="24"/>
          <w:szCs w:val="24"/>
        </w:rPr>
        <w:t xml:space="preserve"> non preventivamente autorizzate</w:t>
      </w:r>
      <w:r w:rsidR="00D93F70">
        <w:rPr>
          <w:rFonts w:ascii="Book Antiqua" w:eastAsia="Times New Roman" w:hAnsi="Book Antiqua" w:cs="Times New Roman"/>
          <w:sz w:val="24"/>
          <w:szCs w:val="24"/>
        </w:rPr>
        <w:t xml:space="preserve"> e di qualsiasi uso da parte di terzi soggetti, anche se dipendenti dell’Amministrazione giudiziaria</w:t>
      </w:r>
      <w:r w:rsidRPr="00D93F70">
        <w:rPr>
          <w:rFonts w:ascii="Book Antiqua" w:eastAsia="Times New Roman" w:hAnsi="Book Antiqua" w:cs="Times New Roman"/>
          <w:sz w:val="24"/>
          <w:szCs w:val="24"/>
        </w:rPr>
        <w:t>.</w:t>
      </w:r>
    </w:p>
    <w:p w:rsidR="00982EF1" w:rsidRDefault="00982EF1" w:rsidP="002105E4">
      <w:pPr>
        <w:jc w:val="center"/>
        <w:rPr>
          <w:rFonts w:ascii="Book Antiqua" w:hAnsi="Book Antiqua"/>
          <w:sz w:val="24"/>
          <w:szCs w:val="24"/>
        </w:rPr>
      </w:pPr>
    </w:p>
    <w:p w:rsidR="00D93F70" w:rsidRPr="00DB3275" w:rsidRDefault="00D93F70" w:rsidP="002105E4">
      <w:pPr>
        <w:jc w:val="center"/>
        <w:rPr>
          <w:rFonts w:ascii="Book Antiqua" w:hAnsi="Book Antiqua"/>
          <w:sz w:val="24"/>
          <w:szCs w:val="24"/>
        </w:rPr>
      </w:pPr>
    </w:p>
    <w:p w:rsidR="003F0F07" w:rsidRPr="00982EF1" w:rsidRDefault="003F0F07" w:rsidP="002105E4">
      <w:pPr>
        <w:jc w:val="center"/>
        <w:rPr>
          <w:rFonts w:ascii="Book Antiqua" w:hAnsi="Book Antiqua"/>
          <w:b/>
          <w:bCs/>
          <w:sz w:val="24"/>
          <w:szCs w:val="24"/>
        </w:rPr>
      </w:pPr>
      <w:r w:rsidRPr="00982EF1">
        <w:rPr>
          <w:rFonts w:ascii="Book Antiqua" w:hAnsi="Book Antiqua"/>
          <w:b/>
          <w:bCs/>
          <w:sz w:val="24"/>
          <w:szCs w:val="24"/>
        </w:rPr>
        <w:t xml:space="preserve">Articolo </w:t>
      </w:r>
      <w:r w:rsidR="00B567A2" w:rsidRPr="00982EF1">
        <w:rPr>
          <w:rFonts w:ascii="Book Antiqua" w:hAnsi="Book Antiqua"/>
          <w:b/>
          <w:bCs/>
          <w:sz w:val="24"/>
          <w:szCs w:val="24"/>
        </w:rPr>
        <w:t>10</w:t>
      </w:r>
    </w:p>
    <w:p w:rsidR="003F0F07" w:rsidRPr="00DB3275" w:rsidRDefault="003F0F07" w:rsidP="002105E4">
      <w:pPr>
        <w:jc w:val="center"/>
        <w:rPr>
          <w:rFonts w:ascii="Book Antiqua" w:hAnsi="Book Antiqua"/>
          <w:sz w:val="24"/>
          <w:szCs w:val="24"/>
        </w:rPr>
      </w:pPr>
      <w:r w:rsidRPr="00DB3275">
        <w:rPr>
          <w:rFonts w:ascii="Book Antiqua" w:hAnsi="Book Antiqua"/>
          <w:sz w:val="24"/>
          <w:szCs w:val="24"/>
        </w:rPr>
        <w:t>(</w:t>
      </w:r>
      <w:r w:rsidR="00C64C36" w:rsidRPr="00DB3275">
        <w:rPr>
          <w:rFonts w:ascii="Book Antiqua" w:hAnsi="Book Antiqua"/>
          <w:i/>
          <w:iCs/>
          <w:sz w:val="24"/>
          <w:szCs w:val="24"/>
        </w:rPr>
        <w:t>Obblighi del dipendente in materia di riservatezza</w:t>
      </w:r>
      <w:r w:rsidRPr="00DB3275">
        <w:rPr>
          <w:rFonts w:ascii="Book Antiqua" w:hAnsi="Book Antiqua"/>
          <w:sz w:val="24"/>
          <w:szCs w:val="24"/>
        </w:rPr>
        <w:t>)</w:t>
      </w:r>
    </w:p>
    <w:p w:rsidR="003F0F07" w:rsidRDefault="003F0F07" w:rsidP="002105E4">
      <w:pPr>
        <w:jc w:val="center"/>
        <w:rPr>
          <w:rFonts w:ascii="Book Antiqua" w:hAnsi="Book Antiqua"/>
          <w:sz w:val="24"/>
          <w:szCs w:val="24"/>
        </w:rPr>
      </w:pPr>
    </w:p>
    <w:p w:rsidR="004F1F09" w:rsidRPr="004F1F09" w:rsidRDefault="001F7CCB" w:rsidP="00836AFD">
      <w:pPr>
        <w:numPr>
          <w:ilvl w:val="0"/>
          <w:numId w:val="10"/>
        </w:numPr>
        <w:tabs>
          <w:tab w:val="clear" w:pos="960"/>
          <w:tab w:val="num" w:pos="600"/>
        </w:tabs>
        <w:spacing w:line="360" w:lineRule="auto"/>
        <w:ind w:left="426"/>
        <w:jc w:val="both"/>
        <w:rPr>
          <w:rFonts w:ascii="Book Antiqua" w:eastAsia="Times New Roman" w:hAnsi="Book Antiqua" w:cs="Times New Roman"/>
          <w:sz w:val="24"/>
          <w:szCs w:val="24"/>
        </w:rPr>
      </w:pPr>
      <w:r>
        <w:rPr>
          <w:rFonts w:ascii="Book Antiqua" w:eastAsia="Times New Roman" w:hAnsi="Book Antiqua" w:cs="Times New Roman"/>
          <w:sz w:val="24"/>
          <w:szCs w:val="24"/>
        </w:rPr>
        <w:t>Nell’</w:t>
      </w:r>
      <w:r w:rsidR="004F1F09" w:rsidRPr="004F1F09">
        <w:rPr>
          <w:rFonts w:ascii="Book Antiqua" w:eastAsia="Times New Roman" w:hAnsi="Book Antiqua" w:cs="Times New Roman"/>
          <w:sz w:val="24"/>
          <w:szCs w:val="24"/>
        </w:rPr>
        <w:t xml:space="preserve">esecuzione della prestazione lavorativa in modalità agile, il lavoratore è tenuto </w:t>
      </w:r>
      <w:r w:rsidRPr="004F1F09">
        <w:rPr>
          <w:rFonts w:ascii="Book Antiqua" w:eastAsia="Times New Roman" w:hAnsi="Book Antiqua" w:cs="Times New Roman"/>
          <w:sz w:val="24"/>
          <w:szCs w:val="24"/>
        </w:rPr>
        <w:t>al rispetto</w:t>
      </w:r>
      <w:r w:rsidR="004F1F09" w:rsidRPr="004F1F09">
        <w:rPr>
          <w:rFonts w:ascii="Book Antiqua" w:eastAsia="Times New Roman" w:hAnsi="Book Antiqua" w:cs="Times New Roman"/>
          <w:sz w:val="24"/>
          <w:szCs w:val="24"/>
        </w:rPr>
        <w:t xml:space="preserve"> degli obblighi di riservatezza, ai sensi del decreto del Presidente della Repubblica </w:t>
      </w:r>
      <w:r>
        <w:rPr>
          <w:rFonts w:ascii="Book Antiqua" w:eastAsia="Times New Roman" w:hAnsi="Book Antiqua" w:cs="Times New Roman"/>
          <w:sz w:val="24"/>
          <w:szCs w:val="24"/>
        </w:rPr>
        <w:t xml:space="preserve">16 aprile 2013, </w:t>
      </w:r>
      <w:r w:rsidR="004F1F09" w:rsidRPr="004F1F09">
        <w:rPr>
          <w:rFonts w:ascii="Book Antiqua" w:eastAsia="Times New Roman" w:hAnsi="Book Antiqua" w:cs="Times New Roman"/>
          <w:sz w:val="24"/>
          <w:szCs w:val="24"/>
        </w:rPr>
        <w:t xml:space="preserve">n. </w:t>
      </w:r>
      <w:r w:rsidR="003F0E66" w:rsidRPr="004F1F09">
        <w:rPr>
          <w:rFonts w:ascii="Book Antiqua" w:eastAsia="Times New Roman" w:hAnsi="Book Antiqua" w:cs="Times New Roman"/>
          <w:sz w:val="24"/>
          <w:szCs w:val="24"/>
        </w:rPr>
        <w:t>62, recante</w:t>
      </w:r>
      <w:r>
        <w:rPr>
          <w:rFonts w:ascii="Book Antiqua" w:eastAsia="Times New Roman" w:hAnsi="Book Antiqua" w:cs="Times New Roman"/>
          <w:sz w:val="24"/>
          <w:szCs w:val="24"/>
        </w:rPr>
        <w:t xml:space="preserve"> il </w:t>
      </w:r>
      <w:r w:rsidR="004F1F09" w:rsidRPr="004F1F09">
        <w:rPr>
          <w:rFonts w:ascii="Book Antiqua" w:eastAsia="Times New Roman" w:hAnsi="Book Antiqua" w:cs="Times New Roman"/>
          <w:sz w:val="24"/>
          <w:szCs w:val="24"/>
        </w:rPr>
        <w:t>Regolamento retante il codice di comportamento dei dipendenti pubblici</w:t>
      </w:r>
      <w:r>
        <w:rPr>
          <w:rFonts w:ascii="Book Antiqua" w:eastAsia="Times New Roman" w:hAnsi="Book Antiqua" w:cs="Times New Roman"/>
          <w:sz w:val="24"/>
          <w:szCs w:val="24"/>
        </w:rPr>
        <w:t>,</w:t>
      </w:r>
      <w:r w:rsidR="004F1F09" w:rsidRPr="004F1F09">
        <w:rPr>
          <w:rFonts w:ascii="Book Antiqua" w:eastAsia="Times New Roman" w:hAnsi="Book Antiqua" w:cs="Times New Roman"/>
          <w:sz w:val="24"/>
          <w:szCs w:val="24"/>
        </w:rPr>
        <w:t xml:space="preserve"> e del decreto </w:t>
      </w:r>
      <w:r w:rsidR="003F0E66" w:rsidRPr="004F1F09">
        <w:rPr>
          <w:rFonts w:ascii="Book Antiqua" w:eastAsia="Times New Roman" w:hAnsi="Book Antiqua" w:cs="Times New Roman"/>
          <w:sz w:val="24"/>
          <w:szCs w:val="24"/>
        </w:rPr>
        <w:t>ministeriale 23</w:t>
      </w:r>
      <w:r>
        <w:rPr>
          <w:rFonts w:ascii="Book Antiqua" w:eastAsia="Times New Roman" w:hAnsi="Book Antiqua" w:cs="Times New Roman"/>
          <w:sz w:val="24"/>
          <w:szCs w:val="24"/>
        </w:rPr>
        <w:t xml:space="preserve"> febbraio 2018, di a</w:t>
      </w:r>
      <w:r w:rsidRPr="001F7CCB">
        <w:rPr>
          <w:rFonts w:ascii="Book Antiqua" w:eastAsia="Times New Roman" w:hAnsi="Book Antiqua" w:cs="Times New Roman"/>
          <w:sz w:val="24"/>
          <w:szCs w:val="24"/>
        </w:rPr>
        <w:t>dozione del Codice di comportamento dei dipendenti del Ministero della giustizia</w:t>
      </w:r>
      <w:r w:rsidR="004F1F09" w:rsidRPr="004F1F09">
        <w:rPr>
          <w:rFonts w:ascii="Book Antiqua" w:eastAsia="Times New Roman" w:hAnsi="Book Antiqua" w:cs="Times New Roman"/>
          <w:sz w:val="24"/>
          <w:szCs w:val="24"/>
        </w:rPr>
        <w:t>.</w:t>
      </w:r>
    </w:p>
    <w:p w:rsidR="004F1F09" w:rsidRPr="004F1F09" w:rsidRDefault="004F1F09" w:rsidP="00836AFD">
      <w:pPr>
        <w:numPr>
          <w:ilvl w:val="0"/>
          <w:numId w:val="10"/>
        </w:numPr>
        <w:tabs>
          <w:tab w:val="clear" w:pos="960"/>
          <w:tab w:val="num" w:pos="600"/>
        </w:tabs>
        <w:spacing w:line="360" w:lineRule="auto"/>
        <w:ind w:left="426"/>
        <w:jc w:val="both"/>
        <w:rPr>
          <w:rFonts w:ascii="Book Antiqua" w:eastAsia="Times New Roman" w:hAnsi="Book Antiqua" w:cs="Times New Roman"/>
          <w:sz w:val="24"/>
          <w:szCs w:val="24"/>
        </w:rPr>
      </w:pPr>
      <w:r w:rsidRPr="001F7CCB">
        <w:rPr>
          <w:rFonts w:ascii="Times New Roman" w:eastAsia="Times New Roman" w:hAnsi="Times New Roman" w:cs="Times New Roman"/>
          <w:sz w:val="24"/>
          <w:szCs w:val="24"/>
        </w:rPr>
        <w:t>​</w:t>
      </w:r>
      <w:r w:rsidRPr="004F1F09">
        <w:rPr>
          <w:rFonts w:ascii="Book Antiqua" w:eastAsia="Times New Roman" w:hAnsi="Book Antiqua" w:cs="Times New Roman"/>
          <w:sz w:val="24"/>
          <w:szCs w:val="24"/>
        </w:rPr>
        <w:t>Il dipendente, nell'espletamento della prestazione lavorativa in regime di lavoro agile, è tenuto a garantire il pieno rispetto degli obblighi derivanti dalla vigente normativa in materia di protezione dei dati personali.</w:t>
      </w:r>
    </w:p>
    <w:p w:rsidR="004F1F09" w:rsidRPr="00FC5A05" w:rsidRDefault="004F1F09" w:rsidP="00836AFD">
      <w:pPr>
        <w:numPr>
          <w:ilvl w:val="0"/>
          <w:numId w:val="10"/>
        </w:numPr>
        <w:tabs>
          <w:tab w:val="clear" w:pos="960"/>
          <w:tab w:val="num" w:pos="600"/>
        </w:tabs>
        <w:spacing w:line="360" w:lineRule="auto"/>
        <w:ind w:left="426"/>
        <w:jc w:val="both"/>
        <w:rPr>
          <w:rFonts w:ascii="Book Antiqua" w:eastAsia="Times New Roman" w:hAnsi="Book Antiqua" w:cs="Times New Roman"/>
          <w:sz w:val="24"/>
          <w:szCs w:val="24"/>
        </w:rPr>
      </w:pPr>
      <w:r w:rsidRPr="001F7CCB">
        <w:rPr>
          <w:rFonts w:ascii="Times New Roman" w:eastAsia="Times New Roman" w:hAnsi="Times New Roman" w:cs="Times New Roman"/>
          <w:sz w:val="24"/>
          <w:szCs w:val="24"/>
        </w:rPr>
        <w:t>​</w:t>
      </w:r>
      <w:r w:rsidRPr="004F1F09">
        <w:rPr>
          <w:rFonts w:ascii="Book Antiqua" w:eastAsia="Times New Roman" w:hAnsi="Book Antiqua" w:cs="Times New Roman"/>
          <w:sz w:val="24"/>
          <w:szCs w:val="24"/>
        </w:rPr>
        <w:t xml:space="preserve">Restano ferme le disposizioni in materia di responsabilità, infrazioni e </w:t>
      </w:r>
      <w:r w:rsidR="003F0E66" w:rsidRPr="004F1F09">
        <w:rPr>
          <w:rFonts w:ascii="Book Antiqua" w:eastAsia="Times New Roman" w:hAnsi="Book Antiqua" w:cs="Times New Roman"/>
          <w:sz w:val="24"/>
          <w:szCs w:val="24"/>
        </w:rPr>
        <w:t>sanzioni contemplate</w:t>
      </w:r>
      <w:r w:rsidRPr="004F1F09">
        <w:rPr>
          <w:rFonts w:ascii="Book Antiqua" w:eastAsia="Times New Roman" w:hAnsi="Book Antiqua" w:cs="Times New Roman"/>
          <w:sz w:val="24"/>
          <w:szCs w:val="24"/>
        </w:rPr>
        <w:t xml:space="preserve"> dalla normativa vigente che trovano integrale applicazione anche </w:t>
      </w:r>
      <w:r w:rsidR="001F7CCB">
        <w:rPr>
          <w:rFonts w:ascii="Book Antiqua" w:eastAsia="Times New Roman" w:hAnsi="Book Antiqua" w:cs="Times New Roman"/>
          <w:sz w:val="24"/>
          <w:szCs w:val="24"/>
        </w:rPr>
        <w:t>per il lavoro espletato in modalità agile</w:t>
      </w:r>
      <w:r w:rsidRPr="004F1F09">
        <w:rPr>
          <w:rFonts w:ascii="Book Antiqua" w:eastAsia="Times New Roman" w:hAnsi="Book Antiqua" w:cs="Times New Roman"/>
          <w:sz w:val="24"/>
          <w:szCs w:val="24"/>
        </w:rPr>
        <w:t>.</w:t>
      </w:r>
    </w:p>
    <w:p w:rsidR="00982EF1" w:rsidRPr="00DB3275" w:rsidRDefault="00982EF1" w:rsidP="002105E4">
      <w:pPr>
        <w:jc w:val="center"/>
        <w:rPr>
          <w:rFonts w:ascii="Book Antiqua" w:hAnsi="Book Antiqua"/>
          <w:sz w:val="24"/>
          <w:szCs w:val="24"/>
        </w:rPr>
      </w:pPr>
    </w:p>
    <w:p w:rsidR="003F0F07" w:rsidRPr="00982EF1" w:rsidRDefault="003F0F07" w:rsidP="002105E4">
      <w:pPr>
        <w:jc w:val="center"/>
        <w:rPr>
          <w:rFonts w:ascii="Book Antiqua" w:hAnsi="Book Antiqua"/>
          <w:b/>
          <w:bCs/>
          <w:sz w:val="24"/>
          <w:szCs w:val="24"/>
        </w:rPr>
      </w:pPr>
      <w:r w:rsidRPr="00982EF1">
        <w:rPr>
          <w:rFonts w:ascii="Book Antiqua" w:hAnsi="Book Antiqua"/>
          <w:b/>
          <w:bCs/>
          <w:sz w:val="24"/>
          <w:szCs w:val="24"/>
        </w:rPr>
        <w:t xml:space="preserve">Articolo </w:t>
      </w:r>
      <w:r w:rsidR="00B567A2" w:rsidRPr="00982EF1">
        <w:rPr>
          <w:rFonts w:ascii="Book Antiqua" w:hAnsi="Book Antiqua"/>
          <w:b/>
          <w:bCs/>
          <w:sz w:val="24"/>
          <w:szCs w:val="24"/>
        </w:rPr>
        <w:t>11</w:t>
      </w:r>
    </w:p>
    <w:p w:rsidR="003F0F07" w:rsidRPr="00DB3275" w:rsidRDefault="003F0F07" w:rsidP="002105E4">
      <w:pPr>
        <w:jc w:val="center"/>
        <w:rPr>
          <w:rFonts w:ascii="Book Antiqua" w:hAnsi="Book Antiqua"/>
          <w:sz w:val="24"/>
          <w:szCs w:val="24"/>
        </w:rPr>
      </w:pPr>
      <w:r w:rsidRPr="00DB3275">
        <w:rPr>
          <w:rFonts w:ascii="Book Antiqua" w:hAnsi="Book Antiqua"/>
          <w:sz w:val="24"/>
          <w:szCs w:val="24"/>
        </w:rPr>
        <w:t>(</w:t>
      </w:r>
      <w:r w:rsidR="00263F8C" w:rsidRPr="00DB3275">
        <w:rPr>
          <w:rFonts w:ascii="Book Antiqua" w:hAnsi="Book Antiqua"/>
          <w:i/>
          <w:iCs/>
          <w:sz w:val="24"/>
          <w:szCs w:val="24"/>
        </w:rPr>
        <w:t>Trattamento giuridico ed eco</w:t>
      </w:r>
      <w:r w:rsidR="0083246E" w:rsidRPr="00DB3275">
        <w:rPr>
          <w:rFonts w:ascii="Book Antiqua" w:hAnsi="Book Antiqua"/>
          <w:i/>
          <w:iCs/>
          <w:sz w:val="24"/>
          <w:szCs w:val="24"/>
        </w:rPr>
        <w:t>nomico</w:t>
      </w:r>
      <w:r w:rsidRPr="00DB3275">
        <w:rPr>
          <w:rFonts w:ascii="Book Antiqua" w:hAnsi="Book Antiqua"/>
          <w:sz w:val="24"/>
          <w:szCs w:val="24"/>
        </w:rPr>
        <w:t>)</w:t>
      </w:r>
    </w:p>
    <w:p w:rsidR="003F0F07" w:rsidRDefault="003F0F07" w:rsidP="002105E4">
      <w:pPr>
        <w:jc w:val="center"/>
        <w:rPr>
          <w:rFonts w:ascii="Book Antiqua" w:hAnsi="Book Antiqua"/>
          <w:sz w:val="24"/>
          <w:szCs w:val="24"/>
        </w:rPr>
      </w:pPr>
    </w:p>
    <w:p w:rsidR="001F7CCB" w:rsidRPr="00BC1702" w:rsidRDefault="001F7CCB" w:rsidP="00836AFD">
      <w:pPr>
        <w:numPr>
          <w:ilvl w:val="0"/>
          <w:numId w:val="11"/>
        </w:numPr>
        <w:tabs>
          <w:tab w:val="clear" w:pos="960"/>
          <w:tab w:val="num" w:pos="600"/>
        </w:tabs>
        <w:spacing w:line="360" w:lineRule="auto"/>
        <w:ind w:left="426"/>
        <w:jc w:val="both"/>
        <w:rPr>
          <w:rFonts w:ascii="Book Antiqua" w:eastAsia="Times New Roman" w:hAnsi="Book Antiqua" w:cs="Times New Roman"/>
          <w:sz w:val="24"/>
          <w:szCs w:val="24"/>
        </w:rPr>
      </w:pPr>
      <w:r w:rsidRPr="00BC1702">
        <w:rPr>
          <w:rFonts w:ascii="Book Antiqua" w:eastAsia="Times New Roman" w:hAnsi="Book Antiqua" w:cs="Times New Roman"/>
          <w:sz w:val="24"/>
          <w:szCs w:val="24"/>
        </w:rPr>
        <w:t xml:space="preserve">L’assegnazione del dipendente a progetti di </w:t>
      </w:r>
      <w:r>
        <w:rPr>
          <w:rFonts w:ascii="Book Antiqua" w:eastAsia="Times New Roman" w:hAnsi="Book Antiqua" w:cs="Times New Roman"/>
          <w:sz w:val="24"/>
          <w:szCs w:val="24"/>
        </w:rPr>
        <w:t>lavoro agile</w:t>
      </w:r>
      <w:r w:rsidRPr="00BC1702">
        <w:rPr>
          <w:rFonts w:ascii="Book Antiqua" w:eastAsia="Times New Roman" w:hAnsi="Book Antiqua" w:cs="Times New Roman"/>
          <w:sz w:val="24"/>
          <w:szCs w:val="24"/>
        </w:rPr>
        <w:t xml:space="preserve"> non incide sulla natura giuridica del rapporto di lavoro subordinato in atto, regolato dalle norme legislative e </w:t>
      </w:r>
      <w:r w:rsidRPr="00BC1702">
        <w:rPr>
          <w:rFonts w:ascii="Book Antiqua" w:eastAsia="Times New Roman" w:hAnsi="Book Antiqua" w:cs="Times New Roman"/>
          <w:sz w:val="24"/>
          <w:szCs w:val="24"/>
        </w:rPr>
        <w:lastRenderedPageBreak/>
        <w:t>dai contratti collettivi nazionali ed integrativi, né sul trattamento economico in</w:t>
      </w:r>
      <w:r>
        <w:rPr>
          <w:rFonts w:ascii="Book Antiqua" w:eastAsia="Times New Roman" w:hAnsi="Book Antiqua" w:cs="Times New Roman"/>
          <w:sz w:val="24"/>
          <w:szCs w:val="24"/>
        </w:rPr>
        <w:t xml:space="preserve"> godimento</w:t>
      </w:r>
      <w:r w:rsidRPr="00BC1702">
        <w:rPr>
          <w:rFonts w:ascii="Book Antiqua" w:eastAsia="Times New Roman" w:hAnsi="Book Antiqua" w:cs="Times New Roman"/>
          <w:sz w:val="24"/>
          <w:szCs w:val="24"/>
        </w:rPr>
        <w:t>.</w:t>
      </w:r>
    </w:p>
    <w:p w:rsidR="001F7CCB" w:rsidRDefault="00BC1702" w:rsidP="00836AFD">
      <w:pPr>
        <w:numPr>
          <w:ilvl w:val="0"/>
          <w:numId w:val="11"/>
        </w:numPr>
        <w:tabs>
          <w:tab w:val="clear" w:pos="960"/>
          <w:tab w:val="num" w:pos="600"/>
        </w:tabs>
        <w:spacing w:line="360" w:lineRule="auto"/>
        <w:ind w:left="426"/>
        <w:jc w:val="both"/>
        <w:rPr>
          <w:rFonts w:ascii="Book Antiqua" w:eastAsia="Times New Roman" w:hAnsi="Book Antiqua" w:cs="Times New Roman"/>
          <w:sz w:val="24"/>
          <w:szCs w:val="24"/>
        </w:rPr>
      </w:pPr>
      <w:r w:rsidRPr="00BC1702">
        <w:rPr>
          <w:rFonts w:ascii="Book Antiqua" w:eastAsia="Times New Roman" w:hAnsi="Book Antiqua" w:cs="Times New Roman"/>
          <w:sz w:val="24"/>
          <w:szCs w:val="24"/>
        </w:rPr>
        <w:t>L’Amministrazione garantisce che i dipendenti che si avvalgono dell</w:t>
      </w:r>
      <w:r w:rsidR="001F7CCB">
        <w:rPr>
          <w:rFonts w:ascii="Book Antiqua" w:eastAsia="Times New Roman" w:hAnsi="Book Antiqua" w:cs="Times New Roman"/>
          <w:sz w:val="24"/>
          <w:szCs w:val="24"/>
        </w:rPr>
        <w:t>a</w:t>
      </w:r>
      <w:r w:rsidRPr="00BC1702">
        <w:rPr>
          <w:rFonts w:ascii="Book Antiqua" w:eastAsia="Times New Roman" w:hAnsi="Book Antiqua" w:cs="Times New Roman"/>
          <w:sz w:val="24"/>
          <w:szCs w:val="24"/>
        </w:rPr>
        <w:t xml:space="preserve"> modalità di lavoro agile non subiscano penalizzazioni ai fini del riconoscimento delle professionalità e </w:t>
      </w:r>
      <w:r w:rsidR="001F7CCB">
        <w:rPr>
          <w:rFonts w:ascii="Book Antiqua" w:eastAsia="Times New Roman" w:hAnsi="Book Antiqua" w:cs="Times New Roman"/>
          <w:sz w:val="24"/>
          <w:szCs w:val="24"/>
        </w:rPr>
        <w:t>della progressione di carriera.</w:t>
      </w:r>
    </w:p>
    <w:p w:rsidR="00BC1702" w:rsidRPr="00BC1702" w:rsidRDefault="00BC1702" w:rsidP="00836AFD">
      <w:pPr>
        <w:numPr>
          <w:ilvl w:val="0"/>
          <w:numId w:val="11"/>
        </w:numPr>
        <w:tabs>
          <w:tab w:val="clear" w:pos="960"/>
          <w:tab w:val="num" w:pos="600"/>
        </w:tabs>
        <w:spacing w:line="360" w:lineRule="auto"/>
        <w:ind w:left="426"/>
        <w:jc w:val="both"/>
        <w:rPr>
          <w:rFonts w:ascii="Book Antiqua" w:eastAsia="Times New Roman" w:hAnsi="Book Antiqua" w:cs="Times New Roman"/>
          <w:sz w:val="24"/>
          <w:szCs w:val="24"/>
        </w:rPr>
      </w:pPr>
      <w:r w:rsidRPr="00BC1702">
        <w:rPr>
          <w:rFonts w:ascii="Book Antiqua" w:eastAsia="Times New Roman" w:hAnsi="Book Antiqua" w:cs="Times New Roman"/>
          <w:sz w:val="24"/>
          <w:szCs w:val="24"/>
        </w:rPr>
        <w:t>La prestazione lavorativa resa con la modalità agile è considerata come servizio pari a quello ordinariamente reso presso le sedi del Ministero ed è considerata utile ai fini degli istituti di carriera, computo dell’anzianità di servizio, nonché dell’applicazione degli istituti relativi al trattamento economico accessorio.</w:t>
      </w:r>
    </w:p>
    <w:p w:rsidR="00BC1702" w:rsidRDefault="00BC1702" w:rsidP="00836AFD">
      <w:pPr>
        <w:numPr>
          <w:ilvl w:val="0"/>
          <w:numId w:val="11"/>
        </w:numPr>
        <w:tabs>
          <w:tab w:val="clear" w:pos="960"/>
          <w:tab w:val="num" w:pos="600"/>
        </w:tabs>
        <w:spacing w:line="360" w:lineRule="auto"/>
        <w:ind w:left="426"/>
        <w:jc w:val="both"/>
        <w:rPr>
          <w:rFonts w:ascii="Book Antiqua" w:eastAsia="Times New Roman" w:hAnsi="Book Antiqua" w:cs="Times New Roman"/>
          <w:sz w:val="24"/>
          <w:szCs w:val="24"/>
        </w:rPr>
      </w:pPr>
      <w:r w:rsidRPr="00BC1702">
        <w:rPr>
          <w:rFonts w:ascii="Book Antiqua" w:eastAsia="Times New Roman" w:hAnsi="Book Antiqua" w:cs="Times New Roman"/>
          <w:sz w:val="24"/>
          <w:szCs w:val="24"/>
        </w:rPr>
        <w:t>Per effetto della distribuzione flessibile del tempo di lavoro, nelle giornate di lavoro agile non è riconosciuto il trattamento di trasferta</w:t>
      </w:r>
      <w:r w:rsidR="001F7CCB">
        <w:rPr>
          <w:rFonts w:ascii="Book Antiqua" w:eastAsia="Times New Roman" w:hAnsi="Book Antiqua" w:cs="Times New Roman"/>
          <w:sz w:val="24"/>
          <w:szCs w:val="24"/>
        </w:rPr>
        <w:t xml:space="preserve"> né il buono pasto</w:t>
      </w:r>
      <w:r w:rsidRPr="00BC1702">
        <w:rPr>
          <w:rFonts w:ascii="Book Antiqua" w:eastAsia="Times New Roman" w:hAnsi="Book Antiqua" w:cs="Times New Roman"/>
          <w:sz w:val="24"/>
          <w:szCs w:val="24"/>
        </w:rPr>
        <w:t xml:space="preserve"> e non sono configurabili prestazioni straordinarie, notturne o festive, protrazioni dell’orario di lavoro aggiuntive né permessi brevi ed altri istituti che comportino riduzioni di orario.</w:t>
      </w:r>
    </w:p>
    <w:p w:rsidR="003F0E66" w:rsidRPr="003F0E66" w:rsidRDefault="003F0E66" w:rsidP="00836AFD">
      <w:pPr>
        <w:numPr>
          <w:ilvl w:val="0"/>
          <w:numId w:val="11"/>
        </w:numPr>
        <w:tabs>
          <w:tab w:val="clear" w:pos="960"/>
          <w:tab w:val="num" w:pos="600"/>
        </w:tabs>
        <w:spacing w:line="360" w:lineRule="auto"/>
        <w:ind w:left="426"/>
        <w:jc w:val="both"/>
        <w:rPr>
          <w:rFonts w:ascii="Book Antiqua" w:eastAsia="Times New Roman" w:hAnsi="Book Antiqua" w:cs="Times New Roman"/>
          <w:sz w:val="24"/>
          <w:szCs w:val="24"/>
        </w:rPr>
      </w:pPr>
      <w:r w:rsidRPr="003F0E66">
        <w:rPr>
          <w:rFonts w:ascii="Book Antiqua" w:eastAsia="Times New Roman" w:hAnsi="Book Antiqua" w:cs="Times New Roman"/>
          <w:sz w:val="24"/>
          <w:szCs w:val="24"/>
        </w:rPr>
        <w:t xml:space="preserve">Sono a carico del dipendente </w:t>
      </w:r>
      <w:r>
        <w:rPr>
          <w:rFonts w:ascii="Book Antiqua" w:eastAsia="Times New Roman" w:hAnsi="Book Antiqua" w:cs="Times New Roman"/>
          <w:sz w:val="24"/>
          <w:szCs w:val="24"/>
        </w:rPr>
        <w:t xml:space="preserve">tutte </w:t>
      </w:r>
      <w:r w:rsidRPr="003F0E66">
        <w:rPr>
          <w:rFonts w:ascii="Book Antiqua" w:eastAsia="Times New Roman" w:hAnsi="Book Antiqua" w:cs="Times New Roman"/>
          <w:sz w:val="24"/>
          <w:szCs w:val="24"/>
        </w:rPr>
        <w:t xml:space="preserve">le spese riguardanti i consumi elettrici, </w:t>
      </w:r>
      <w:r>
        <w:rPr>
          <w:rFonts w:ascii="Book Antiqua" w:eastAsia="Times New Roman" w:hAnsi="Book Antiqua" w:cs="Times New Roman"/>
          <w:sz w:val="24"/>
          <w:szCs w:val="24"/>
        </w:rPr>
        <w:t>la</w:t>
      </w:r>
      <w:r w:rsidRPr="003F0E66">
        <w:rPr>
          <w:rFonts w:ascii="Book Antiqua" w:eastAsia="Times New Roman" w:hAnsi="Book Antiqua" w:cs="Times New Roman"/>
          <w:sz w:val="24"/>
          <w:szCs w:val="24"/>
        </w:rPr>
        <w:t xml:space="preserve"> connessione alla rete Internet e le comunicazioni telefoniche con l’Ufficio.</w:t>
      </w:r>
    </w:p>
    <w:p w:rsidR="00982EF1" w:rsidRDefault="00982EF1" w:rsidP="002105E4">
      <w:pPr>
        <w:jc w:val="center"/>
        <w:rPr>
          <w:rFonts w:ascii="Book Antiqua" w:eastAsia="Times New Roman" w:hAnsi="Book Antiqua" w:cs="Times New Roman"/>
          <w:sz w:val="24"/>
          <w:szCs w:val="24"/>
        </w:rPr>
      </w:pPr>
    </w:p>
    <w:p w:rsidR="001F7CCB" w:rsidRPr="00DB3275" w:rsidRDefault="001F7CCB" w:rsidP="002105E4">
      <w:pPr>
        <w:jc w:val="center"/>
        <w:rPr>
          <w:rFonts w:ascii="Book Antiqua" w:hAnsi="Book Antiqua"/>
          <w:sz w:val="24"/>
          <w:szCs w:val="24"/>
        </w:rPr>
      </w:pPr>
    </w:p>
    <w:p w:rsidR="003F0F07" w:rsidRPr="009E2AB1" w:rsidRDefault="003F0F07" w:rsidP="002105E4">
      <w:pPr>
        <w:jc w:val="center"/>
        <w:rPr>
          <w:rFonts w:ascii="Book Antiqua" w:hAnsi="Book Antiqua"/>
          <w:b/>
          <w:bCs/>
          <w:sz w:val="24"/>
          <w:szCs w:val="24"/>
        </w:rPr>
      </w:pPr>
      <w:r w:rsidRPr="009E2AB1">
        <w:rPr>
          <w:rFonts w:ascii="Book Antiqua" w:hAnsi="Book Antiqua"/>
          <w:b/>
          <w:bCs/>
          <w:sz w:val="24"/>
          <w:szCs w:val="24"/>
        </w:rPr>
        <w:t xml:space="preserve">Articolo </w:t>
      </w:r>
      <w:r w:rsidR="00267758" w:rsidRPr="009E2AB1">
        <w:rPr>
          <w:rFonts w:ascii="Book Antiqua" w:hAnsi="Book Antiqua"/>
          <w:b/>
          <w:bCs/>
          <w:sz w:val="24"/>
          <w:szCs w:val="24"/>
        </w:rPr>
        <w:t>12</w:t>
      </w:r>
    </w:p>
    <w:p w:rsidR="003F0F07" w:rsidRPr="00DB3275" w:rsidRDefault="003F0F07" w:rsidP="002105E4">
      <w:pPr>
        <w:jc w:val="center"/>
        <w:rPr>
          <w:rFonts w:ascii="Book Antiqua" w:hAnsi="Book Antiqua"/>
          <w:sz w:val="24"/>
          <w:szCs w:val="24"/>
        </w:rPr>
      </w:pPr>
      <w:r w:rsidRPr="00DB3275">
        <w:rPr>
          <w:rFonts w:ascii="Book Antiqua" w:hAnsi="Book Antiqua"/>
          <w:sz w:val="24"/>
          <w:szCs w:val="24"/>
        </w:rPr>
        <w:t>(</w:t>
      </w:r>
      <w:r w:rsidR="00D1043A" w:rsidRPr="00DB3275">
        <w:rPr>
          <w:rFonts w:ascii="Book Antiqua" w:hAnsi="Book Antiqua"/>
          <w:i/>
          <w:iCs/>
          <w:sz w:val="24"/>
          <w:szCs w:val="24"/>
        </w:rPr>
        <w:t>Formazione</w:t>
      </w:r>
      <w:r w:rsidRPr="00DB3275">
        <w:rPr>
          <w:rFonts w:ascii="Book Antiqua" w:hAnsi="Book Antiqua"/>
          <w:sz w:val="24"/>
          <w:szCs w:val="24"/>
        </w:rPr>
        <w:t>)</w:t>
      </w:r>
    </w:p>
    <w:p w:rsidR="003F0F07" w:rsidRDefault="003F0F07" w:rsidP="002105E4">
      <w:pPr>
        <w:jc w:val="center"/>
        <w:rPr>
          <w:rFonts w:ascii="Book Antiqua" w:hAnsi="Book Antiqua"/>
          <w:sz w:val="24"/>
          <w:szCs w:val="24"/>
        </w:rPr>
      </w:pPr>
    </w:p>
    <w:p w:rsidR="00C35B18" w:rsidRPr="00FC5A05" w:rsidRDefault="00C35B18" w:rsidP="00836AFD">
      <w:pPr>
        <w:numPr>
          <w:ilvl w:val="0"/>
          <w:numId w:val="12"/>
        </w:numPr>
        <w:tabs>
          <w:tab w:val="clear" w:pos="960"/>
          <w:tab w:val="num" w:pos="600"/>
        </w:tabs>
        <w:spacing w:line="360" w:lineRule="auto"/>
        <w:ind w:left="426"/>
        <w:jc w:val="both"/>
        <w:rPr>
          <w:rFonts w:ascii="Book Antiqua" w:eastAsia="Times New Roman" w:hAnsi="Book Antiqua" w:cs="Times New Roman"/>
          <w:sz w:val="24"/>
          <w:szCs w:val="24"/>
        </w:rPr>
      </w:pPr>
      <w:r w:rsidRPr="00C35B18">
        <w:rPr>
          <w:rFonts w:ascii="Book Antiqua" w:eastAsia="Times New Roman" w:hAnsi="Book Antiqua" w:cs="Times New Roman"/>
          <w:sz w:val="24"/>
          <w:szCs w:val="24"/>
        </w:rPr>
        <w:t xml:space="preserve">L'Amministrazione </w:t>
      </w:r>
      <w:r w:rsidR="001F7CCB">
        <w:rPr>
          <w:rFonts w:ascii="Book Antiqua" w:eastAsia="Times New Roman" w:hAnsi="Book Antiqua" w:cs="Times New Roman"/>
          <w:sz w:val="24"/>
          <w:szCs w:val="24"/>
        </w:rPr>
        <w:t xml:space="preserve">giudiziaria </w:t>
      </w:r>
      <w:r w:rsidRPr="00C35B18">
        <w:rPr>
          <w:rFonts w:ascii="Book Antiqua" w:eastAsia="Times New Roman" w:hAnsi="Book Antiqua" w:cs="Times New Roman"/>
          <w:sz w:val="24"/>
          <w:szCs w:val="24"/>
        </w:rPr>
        <w:t>provv</w:t>
      </w:r>
      <w:r w:rsidR="001F7CCB">
        <w:rPr>
          <w:rFonts w:ascii="Book Antiqua" w:eastAsia="Times New Roman" w:hAnsi="Book Antiqua" w:cs="Times New Roman"/>
          <w:sz w:val="24"/>
          <w:szCs w:val="24"/>
        </w:rPr>
        <w:t xml:space="preserve">ede ad organizzare iniziative di </w:t>
      </w:r>
      <w:r w:rsidRPr="00C35B18">
        <w:rPr>
          <w:rFonts w:ascii="Book Antiqua" w:eastAsia="Times New Roman" w:hAnsi="Book Antiqua" w:cs="Times New Roman"/>
          <w:sz w:val="24"/>
          <w:szCs w:val="24"/>
        </w:rPr>
        <w:t>informazione e formazione nei confronti di tutto il personale</w:t>
      </w:r>
      <w:r w:rsidR="001F7CCB">
        <w:rPr>
          <w:rFonts w:ascii="Book Antiqua" w:eastAsia="Times New Roman" w:hAnsi="Book Antiqua" w:cs="Times New Roman"/>
          <w:sz w:val="24"/>
          <w:szCs w:val="24"/>
        </w:rPr>
        <w:t xml:space="preserve">, individuando </w:t>
      </w:r>
      <w:r w:rsidRPr="00C35B18">
        <w:rPr>
          <w:rFonts w:ascii="Book Antiqua" w:eastAsia="Times New Roman" w:hAnsi="Book Antiqua" w:cs="Times New Roman"/>
          <w:sz w:val="24"/>
          <w:szCs w:val="24"/>
        </w:rPr>
        <w:t xml:space="preserve">specifici percorsi rivolti al personale </w:t>
      </w:r>
      <w:r w:rsidR="001F7CCB">
        <w:rPr>
          <w:rFonts w:ascii="Book Antiqua" w:eastAsia="Times New Roman" w:hAnsi="Book Antiqua" w:cs="Times New Roman"/>
          <w:sz w:val="24"/>
          <w:szCs w:val="24"/>
        </w:rPr>
        <w:t>ammesso al lavoro in modalità agile</w:t>
      </w:r>
      <w:r w:rsidRPr="00C35B18">
        <w:rPr>
          <w:rFonts w:ascii="Book Antiqua" w:eastAsia="Times New Roman" w:hAnsi="Book Antiqua" w:cs="Times New Roman"/>
          <w:sz w:val="24"/>
          <w:szCs w:val="24"/>
        </w:rPr>
        <w:t>, anche con riferimento ai profili della tutela della salute e sicurezza nei luoghi di lavoro.</w:t>
      </w:r>
    </w:p>
    <w:p w:rsidR="009E2AB1" w:rsidRPr="00DB3275" w:rsidRDefault="009E2AB1" w:rsidP="002105E4">
      <w:pPr>
        <w:jc w:val="center"/>
        <w:rPr>
          <w:rFonts w:ascii="Book Antiqua" w:hAnsi="Book Antiqua"/>
          <w:sz w:val="24"/>
          <w:szCs w:val="24"/>
        </w:rPr>
      </w:pPr>
    </w:p>
    <w:p w:rsidR="0008142A" w:rsidRPr="009E2AB1" w:rsidRDefault="0008142A" w:rsidP="002105E4">
      <w:pPr>
        <w:jc w:val="center"/>
        <w:rPr>
          <w:rFonts w:ascii="Book Antiqua" w:hAnsi="Book Antiqua"/>
          <w:b/>
          <w:bCs/>
          <w:sz w:val="24"/>
          <w:szCs w:val="24"/>
        </w:rPr>
      </w:pPr>
      <w:r w:rsidRPr="009E2AB1">
        <w:rPr>
          <w:rFonts w:ascii="Book Antiqua" w:hAnsi="Book Antiqua"/>
          <w:b/>
          <w:bCs/>
          <w:sz w:val="24"/>
          <w:szCs w:val="24"/>
        </w:rPr>
        <w:t>Articolo 13</w:t>
      </w:r>
    </w:p>
    <w:p w:rsidR="0008142A" w:rsidRPr="00DB3275" w:rsidRDefault="0008142A" w:rsidP="002105E4">
      <w:pPr>
        <w:jc w:val="center"/>
        <w:rPr>
          <w:rFonts w:ascii="Book Antiqua" w:hAnsi="Book Antiqua"/>
          <w:sz w:val="24"/>
          <w:szCs w:val="24"/>
        </w:rPr>
      </w:pPr>
      <w:r w:rsidRPr="00DB3275">
        <w:rPr>
          <w:rFonts w:ascii="Book Antiqua" w:hAnsi="Book Antiqua"/>
          <w:sz w:val="24"/>
          <w:szCs w:val="24"/>
        </w:rPr>
        <w:t>(</w:t>
      </w:r>
      <w:r w:rsidRPr="00DB3275">
        <w:rPr>
          <w:rFonts w:ascii="Book Antiqua" w:hAnsi="Book Antiqua"/>
          <w:i/>
          <w:iCs/>
          <w:sz w:val="24"/>
          <w:szCs w:val="24"/>
        </w:rPr>
        <w:t>Salute e sicurezza del dipendente</w:t>
      </w:r>
      <w:r w:rsidRPr="00DB3275">
        <w:rPr>
          <w:rFonts w:ascii="Book Antiqua" w:hAnsi="Book Antiqua"/>
          <w:sz w:val="24"/>
          <w:szCs w:val="24"/>
        </w:rPr>
        <w:t>)</w:t>
      </w:r>
    </w:p>
    <w:p w:rsidR="0008142A" w:rsidRDefault="0008142A" w:rsidP="002105E4">
      <w:pPr>
        <w:jc w:val="center"/>
        <w:rPr>
          <w:rFonts w:ascii="Book Antiqua" w:hAnsi="Book Antiqua"/>
          <w:sz w:val="24"/>
          <w:szCs w:val="24"/>
        </w:rPr>
      </w:pPr>
    </w:p>
    <w:p w:rsidR="00DD7B6E" w:rsidRPr="00DD7B6E" w:rsidRDefault="00DD7B6E" w:rsidP="00836AFD">
      <w:pPr>
        <w:numPr>
          <w:ilvl w:val="0"/>
          <w:numId w:val="13"/>
        </w:numPr>
        <w:tabs>
          <w:tab w:val="clear" w:pos="960"/>
          <w:tab w:val="num" w:pos="600"/>
        </w:tabs>
        <w:spacing w:line="360" w:lineRule="auto"/>
        <w:ind w:left="426"/>
        <w:jc w:val="both"/>
        <w:rPr>
          <w:rFonts w:ascii="Book Antiqua" w:eastAsia="Times New Roman" w:hAnsi="Book Antiqua" w:cs="Times New Roman"/>
          <w:sz w:val="24"/>
          <w:szCs w:val="24"/>
        </w:rPr>
      </w:pPr>
      <w:r w:rsidRPr="00DD7B6E">
        <w:rPr>
          <w:rFonts w:ascii="Book Antiqua" w:eastAsia="Times New Roman" w:hAnsi="Book Antiqua" w:cs="Times New Roman"/>
          <w:sz w:val="24"/>
          <w:szCs w:val="24"/>
        </w:rPr>
        <w:t xml:space="preserve">L'Amministrazione garantisce, ai sensi del </w:t>
      </w:r>
      <w:r w:rsidR="00DE35EA">
        <w:rPr>
          <w:rFonts w:ascii="Book Antiqua" w:eastAsia="Times New Roman" w:hAnsi="Book Antiqua" w:cs="Times New Roman"/>
          <w:sz w:val="24"/>
          <w:szCs w:val="24"/>
        </w:rPr>
        <w:t xml:space="preserve">decreto legislativo </w:t>
      </w:r>
      <w:r w:rsidRPr="00DD7B6E">
        <w:rPr>
          <w:rFonts w:ascii="Book Antiqua" w:eastAsia="Times New Roman" w:hAnsi="Book Antiqua" w:cs="Times New Roman"/>
          <w:sz w:val="24"/>
          <w:szCs w:val="24"/>
        </w:rPr>
        <w:t>9 aprile 2008</w:t>
      </w:r>
      <w:r w:rsidR="00DE35EA">
        <w:rPr>
          <w:rFonts w:ascii="Book Antiqua" w:eastAsia="Times New Roman" w:hAnsi="Book Antiqua" w:cs="Times New Roman"/>
          <w:sz w:val="24"/>
          <w:szCs w:val="24"/>
        </w:rPr>
        <w:t xml:space="preserve">, </w:t>
      </w:r>
      <w:r w:rsidRPr="00DD7B6E">
        <w:rPr>
          <w:rFonts w:ascii="Book Antiqua" w:eastAsia="Times New Roman" w:hAnsi="Book Antiqua" w:cs="Times New Roman"/>
          <w:sz w:val="24"/>
          <w:szCs w:val="24"/>
        </w:rPr>
        <w:t>n.</w:t>
      </w:r>
      <w:r w:rsidR="00DE35EA">
        <w:rPr>
          <w:rFonts w:ascii="Book Antiqua" w:eastAsia="Times New Roman" w:hAnsi="Book Antiqua" w:cs="Times New Roman"/>
          <w:sz w:val="24"/>
          <w:szCs w:val="24"/>
        </w:rPr>
        <w:t xml:space="preserve"> </w:t>
      </w:r>
      <w:r w:rsidRPr="00DD7B6E">
        <w:rPr>
          <w:rFonts w:ascii="Book Antiqua" w:eastAsia="Times New Roman" w:hAnsi="Book Antiqua" w:cs="Times New Roman"/>
          <w:sz w:val="24"/>
          <w:szCs w:val="24"/>
        </w:rPr>
        <w:t xml:space="preserve">81, la salute e la sicurezza del dipendente in coerenza con </w:t>
      </w:r>
      <w:r w:rsidR="00DE35EA">
        <w:rPr>
          <w:rFonts w:ascii="Book Antiqua" w:eastAsia="Times New Roman" w:hAnsi="Book Antiqua" w:cs="Times New Roman"/>
          <w:sz w:val="24"/>
          <w:szCs w:val="24"/>
        </w:rPr>
        <w:t>l</w:t>
      </w:r>
      <w:r w:rsidR="00DE35EA" w:rsidRPr="00DD7B6E">
        <w:rPr>
          <w:rFonts w:ascii="Book Antiqua" w:eastAsia="Times New Roman" w:hAnsi="Book Antiqua" w:cs="Times New Roman"/>
          <w:sz w:val="24"/>
          <w:szCs w:val="24"/>
        </w:rPr>
        <w:t>’esercizio</w:t>
      </w:r>
      <w:r w:rsidRPr="00DD7B6E">
        <w:rPr>
          <w:rFonts w:ascii="Book Antiqua" w:eastAsia="Times New Roman" w:hAnsi="Book Antiqua" w:cs="Times New Roman"/>
          <w:sz w:val="24"/>
          <w:szCs w:val="24"/>
        </w:rPr>
        <w:t xml:space="preserve"> flessibile dell'attività lavorativa.</w:t>
      </w:r>
    </w:p>
    <w:p w:rsidR="00D93F70" w:rsidRDefault="00D93F70" w:rsidP="00836AFD">
      <w:pPr>
        <w:numPr>
          <w:ilvl w:val="0"/>
          <w:numId w:val="13"/>
        </w:numPr>
        <w:tabs>
          <w:tab w:val="clear" w:pos="960"/>
          <w:tab w:val="num" w:pos="600"/>
        </w:tabs>
        <w:spacing w:line="360" w:lineRule="auto"/>
        <w:ind w:left="426"/>
        <w:jc w:val="both"/>
        <w:rPr>
          <w:rFonts w:ascii="Book Antiqua" w:eastAsia="Times New Roman" w:hAnsi="Book Antiqua" w:cs="Times New Roman"/>
          <w:sz w:val="24"/>
          <w:szCs w:val="24"/>
        </w:rPr>
      </w:pPr>
      <w:r w:rsidRPr="004D7914">
        <w:rPr>
          <w:rFonts w:ascii="Book Antiqua" w:eastAsia="Times New Roman" w:hAnsi="Book Antiqua" w:cs="Times New Roman"/>
          <w:sz w:val="24"/>
          <w:szCs w:val="24"/>
        </w:rPr>
        <w:t xml:space="preserve">Ogni dipendente collabora con l’Amministrazione al fine di garantire un adempimento sicuro e corretto della prestazione di lavoro. </w:t>
      </w:r>
    </w:p>
    <w:p w:rsidR="00D93F70" w:rsidRPr="004D7914" w:rsidRDefault="00D93F70" w:rsidP="00836AFD">
      <w:pPr>
        <w:numPr>
          <w:ilvl w:val="0"/>
          <w:numId w:val="13"/>
        </w:numPr>
        <w:tabs>
          <w:tab w:val="clear" w:pos="960"/>
          <w:tab w:val="num" w:pos="600"/>
        </w:tabs>
        <w:spacing w:line="360" w:lineRule="auto"/>
        <w:ind w:left="426"/>
        <w:jc w:val="both"/>
        <w:rPr>
          <w:rFonts w:ascii="Book Antiqua" w:eastAsia="Times New Roman" w:hAnsi="Book Antiqua" w:cs="Times New Roman"/>
          <w:sz w:val="24"/>
          <w:szCs w:val="24"/>
        </w:rPr>
      </w:pPr>
      <w:r w:rsidRPr="004D7914">
        <w:rPr>
          <w:rFonts w:ascii="Book Antiqua" w:eastAsia="Times New Roman" w:hAnsi="Book Antiqua" w:cs="Times New Roman"/>
          <w:sz w:val="24"/>
          <w:szCs w:val="24"/>
        </w:rPr>
        <w:t>L’Amministrazione non risponde degli infortuni verificatisi a causa di comportamenti del dipendente incompatibili con un corretto svolgimento della prestazione lavorativa.</w:t>
      </w:r>
    </w:p>
    <w:p w:rsidR="009E2AB1" w:rsidRPr="00DB3275" w:rsidRDefault="009E2AB1" w:rsidP="002105E4">
      <w:pPr>
        <w:jc w:val="center"/>
        <w:rPr>
          <w:rFonts w:ascii="Book Antiqua" w:hAnsi="Book Antiqua"/>
          <w:sz w:val="24"/>
          <w:szCs w:val="24"/>
        </w:rPr>
      </w:pPr>
    </w:p>
    <w:p w:rsidR="0008142A" w:rsidRPr="009E2AB1" w:rsidRDefault="0008142A" w:rsidP="002105E4">
      <w:pPr>
        <w:jc w:val="center"/>
        <w:rPr>
          <w:rFonts w:ascii="Book Antiqua" w:hAnsi="Book Antiqua"/>
          <w:b/>
          <w:bCs/>
          <w:sz w:val="24"/>
          <w:szCs w:val="24"/>
        </w:rPr>
      </w:pPr>
      <w:r w:rsidRPr="009E2AB1">
        <w:rPr>
          <w:rFonts w:ascii="Book Antiqua" w:hAnsi="Book Antiqua"/>
          <w:b/>
          <w:bCs/>
          <w:sz w:val="24"/>
          <w:szCs w:val="24"/>
        </w:rPr>
        <w:t>Articolo 14</w:t>
      </w:r>
    </w:p>
    <w:p w:rsidR="0008142A" w:rsidRPr="00DB3275" w:rsidRDefault="0008142A" w:rsidP="002105E4">
      <w:pPr>
        <w:jc w:val="center"/>
        <w:rPr>
          <w:rFonts w:ascii="Book Antiqua" w:hAnsi="Book Antiqua"/>
          <w:sz w:val="24"/>
          <w:szCs w:val="24"/>
        </w:rPr>
      </w:pPr>
      <w:r w:rsidRPr="00DB3275">
        <w:rPr>
          <w:rFonts w:ascii="Book Antiqua" w:hAnsi="Book Antiqua"/>
          <w:sz w:val="24"/>
          <w:szCs w:val="24"/>
        </w:rPr>
        <w:t>(</w:t>
      </w:r>
      <w:r w:rsidR="007B640E" w:rsidRPr="00DB3275">
        <w:rPr>
          <w:rFonts w:ascii="Book Antiqua" w:hAnsi="Book Antiqua"/>
          <w:i/>
          <w:iCs/>
          <w:sz w:val="24"/>
          <w:szCs w:val="24"/>
        </w:rPr>
        <w:t>Parità di trattamento del dipendente in lavoro agile</w:t>
      </w:r>
      <w:r w:rsidRPr="00DB3275">
        <w:rPr>
          <w:rFonts w:ascii="Book Antiqua" w:hAnsi="Book Antiqua"/>
          <w:sz w:val="24"/>
          <w:szCs w:val="24"/>
        </w:rPr>
        <w:t>)</w:t>
      </w:r>
    </w:p>
    <w:p w:rsidR="0008142A" w:rsidRDefault="0008142A" w:rsidP="002105E4">
      <w:pPr>
        <w:jc w:val="center"/>
        <w:rPr>
          <w:rFonts w:ascii="Book Antiqua" w:hAnsi="Book Antiqua"/>
          <w:sz w:val="24"/>
          <w:szCs w:val="24"/>
        </w:rPr>
      </w:pPr>
    </w:p>
    <w:p w:rsidR="00733D7B" w:rsidRPr="00733D7B" w:rsidRDefault="00733D7B" w:rsidP="00836AFD">
      <w:pPr>
        <w:numPr>
          <w:ilvl w:val="0"/>
          <w:numId w:val="14"/>
        </w:numPr>
        <w:tabs>
          <w:tab w:val="clear" w:pos="960"/>
          <w:tab w:val="num" w:pos="600"/>
        </w:tabs>
        <w:spacing w:line="360" w:lineRule="auto"/>
        <w:ind w:left="426"/>
        <w:jc w:val="both"/>
        <w:rPr>
          <w:rFonts w:ascii="Book Antiqua" w:eastAsia="Times New Roman" w:hAnsi="Book Antiqua" w:cs="Times New Roman"/>
          <w:sz w:val="24"/>
          <w:szCs w:val="24"/>
        </w:rPr>
      </w:pPr>
      <w:r w:rsidRPr="00733D7B">
        <w:rPr>
          <w:rFonts w:ascii="Book Antiqua" w:eastAsia="Times New Roman" w:hAnsi="Book Antiqua" w:cs="Times New Roman"/>
          <w:sz w:val="24"/>
          <w:szCs w:val="24"/>
        </w:rPr>
        <w:t xml:space="preserve">Ad ogni effetto, le Parti convengono che il lavoro agile </w:t>
      </w:r>
      <w:r w:rsidR="0093319B">
        <w:rPr>
          <w:rFonts w:ascii="Book Antiqua" w:eastAsia="Times New Roman" w:hAnsi="Book Antiqua" w:cs="Times New Roman"/>
          <w:sz w:val="24"/>
          <w:szCs w:val="24"/>
        </w:rPr>
        <w:t>garantisca le</w:t>
      </w:r>
      <w:r w:rsidRPr="00733D7B">
        <w:rPr>
          <w:rFonts w:ascii="Book Antiqua" w:eastAsia="Times New Roman" w:hAnsi="Book Antiqua" w:cs="Times New Roman"/>
          <w:sz w:val="24"/>
          <w:szCs w:val="24"/>
        </w:rPr>
        <w:t xml:space="preserve"> pari opportunità </w:t>
      </w:r>
      <w:r w:rsidR="0093319B">
        <w:rPr>
          <w:rFonts w:ascii="Book Antiqua" w:eastAsia="Times New Roman" w:hAnsi="Book Antiqua" w:cs="Times New Roman"/>
          <w:sz w:val="24"/>
          <w:szCs w:val="24"/>
        </w:rPr>
        <w:t xml:space="preserve">tra tutti i dipendenti </w:t>
      </w:r>
      <w:r w:rsidRPr="00733D7B">
        <w:rPr>
          <w:rFonts w:ascii="Book Antiqua" w:eastAsia="Times New Roman" w:hAnsi="Book Antiqua" w:cs="Times New Roman"/>
          <w:sz w:val="24"/>
          <w:szCs w:val="24"/>
        </w:rPr>
        <w:t>e</w:t>
      </w:r>
      <w:r w:rsidR="0093319B">
        <w:rPr>
          <w:rFonts w:ascii="Book Antiqua" w:eastAsia="Times New Roman" w:hAnsi="Book Antiqua" w:cs="Times New Roman"/>
          <w:sz w:val="24"/>
          <w:szCs w:val="24"/>
        </w:rPr>
        <w:t xml:space="preserve"> escluda ogni</w:t>
      </w:r>
      <w:r w:rsidRPr="00733D7B">
        <w:rPr>
          <w:rFonts w:ascii="Book Antiqua" w:eastAsia="Times New Roman" w:hAnsi="Book Antiqua" w:cs="Times New Roman"/>
          <w:sz w:val="24"/>
          <w:szCs w:val="24"/>
        </w:rPr>
        <w:t xml:space="preserve"> discriminazion</w:t>
      </w:r>
      <w:r w:rsidR="0093319B">
        <w:rPr>
          <w:rFonts w:ascii="Book Antiqua" w:eastAsia="Times New Roman" w:hAnsi="Book Antiqua" w:cs="Times New Roman"/>
          <w:sz w:val="24"/>
          <w:szCs w:val="24"/>
        </w:rPr>
        <w:t>e, anche</w:t>
      </w:r>
      <w:r w:rsidRPr="00733D7B">
        <w:rPr>
          <w:rFonts w:ascii="Book Antiqua" w:eastAsia="Times New Roman" w:hAnsi="Book Antiqua" w:cs="Times New Roman"/>
          <w:sz w:val="24"/>
          <w:szCs w:val="24"/>
        </w:rPr>
        <w:t xml:space="preserve"> ai fini del riconoscimento delle professionalità e della progressione di carriera.</w:t>
      </w:r>
    </w:p>
    <w:p w:rsidR="009E2AB1" w:rsidRPr="00DB3275" w:rsidRDefault="009E2AB1" w:rsidP="002105E4">
      <w:pPr>
        <w:jc w:val="center"/>
        <w:rPr>
          <w:rFonts w:ascii="Book Antiqua" w:hAnsi="Book Antiqua"/>
          <w:sz w:val="24"/>
          <w:szCs w:val="24"/>
        </w:rPr>
      </w:pPr>
    </w:p>
    <w:p w:rsidR="00DF7B3C" w:rsidRPr="00DB3275" w:rsidRDefault="00DF7B3C" w:rsidP="002105E4">
      <w:pPr>
        <w:jc w:val="center"/>
        <w:rPr>
          <w:rFonts w:ascii="Book Antiqua" w:hAnsi="Book Antiqua"/>
          <w:sz w:val="24"/>
          <w:szCs w:val="24"/>
        </w:rPr>
      </w:pPr>
    </w:p>
    <w:p w:rsidR="00D3232A" w:rsidRPr="00DB3275" w:rsidRDefault="00D3232A" w:rsidP="002105E4">
      <w:pPr>
        <w:jc w:val="center"/>
        <w:rPr>
          <w:rFonts w:ascii="Book Antiqua" w:hAnsi="Book Antiqua"/>
          <w:b/>
          <w:bCs/>
          <w:sz w:val="28"/>
          <w:szCs w:val="28"/>
        </w:rPr>
      </w:pPr>
      <w:r w:rsidRPr="00DB3275">
        <w:rPr>
          <w:rFonts w:ascii="Book Antiqua" w:hAnsi="Book Antiqua"/>
          <w:b/>
          <w:bCs/>
          <w:sz w:val="28"/>
          <w:szCs w:val="28"/>
        </w:rPr>
        <w:t xml:space="preserve">Parte </w:t>
      </w:r>
      <w:r w:rsidR="008B755F" w:rsidRPr="00DB3275">
        <w:rPr>
          <w:rFonts w:ascii="Book Antiqua" w:hAnsi="Book Antiqua"/>
          <w:b/>
          <w:bCs/>
          <w:sz w:val="28"/>
          <w:szCs w:val="28"/>
        </w:rPr>
        <w:t>Seconda</w:t>
      </w:r>
    </w:p>
    <w:p w:rsidR="00D3232A" w:rsidRPr="00DB3275" w:rsidRDefault="00D3232A" w:rsidP="002105E4">
      <w:pPr>
        <w:jc w:val="center"/>
        <w:rPr>
          <w:rFonts w:ascii="Book Antiqua" w:hAnsi="Book Antiqua"/>
          <w:sz w:val="28"/>
          <w:szCs w:val="28"/>
        </w:rPr>
      </w:pPr>
      <w:r w:rsidRPr="00DB3275">
        <w:rPr>
          <w:rFonts w:ascii="Book Antiqua" w:hAnsi="Book Antiqua"/>
          <w:sz w:val="28"/>
          <w:szCs w:val="28"/>
        </w:rPr>
        <w:t>(</w:t>
      </w:r>
      <w:r w:rsidRPr="00DB3275">
        <w:rPr>
          <w:rFonts w:ascii="Book Antiqua" w:hAnsi="Book Antiqua"/>
          <w:i/>
          <w:iCs/>
          <w:sz w:val="28"/>
          <w:szCs w:val="28"/>
        </w:rPr>
        <w:t>Il lavoro agile ai sensi della normativa eccezionale di contrasto alla pandemia</w:t>
      </w:r>
      <w:r w:rsidRPr="00DB3275">
        <w:rPr>
          <w:rFonts w:ascii="Book Antiqua" w:hAnsi="Book Antiqua"/>
          <w:sz w:val="28"/>
          <w:szCs w:val="28"/>
        </w:rPr>
        <w:t>)</w:t>
      </w:r>
    </w:p>
    <w:p w:rsidR="00D3232A" w:rsidRPr="00DB3275" w:rsidRDefault="00D3232A" w:rsidP="002105E4">
      <w:pPr>
        <w:jc w:val="center"/>
        <w:rPr>
          <w:rFonts w:ascii="Book Antiqua" w:hAnsi="Book Antiqua"/>
          <w:sz w:val="24"/>
          <w:szCs w:val="24"/>
        </w:rPr>
      </w:pPr>
    </w:p>
    <w:p w:rsidR="009C6F99" w:rsidRPr="009E2AB1" w:rsidRDefault="009C6F99" w:rsidP="002105E4">
      <w:pPr>
        <w:jc w:val="center"/>
        <w:rPr>
          <w:rFonts w:ascii="Book Antiqua" w:hAnsi="Book Antiqua"/>
          <w:b/>
          <w:bCs/>
          <w:sz w:val="24"/>
          <w:szCs w:val="24"/>
        </w:rPr>
      </w:pPr>
      <w:r w:rsidRPr="009E2AB1">
        <w:rPr>
          <w:rFonts w:ascii="Book Antiqua" w:hAnsi="Book Antiqua"/>
          <w:b/>
          <w:bCs/>
          <w:sz w:val="24"/>
          <w:szCs w:val="24"/>
        </w:rPr>
        <w:t>Articolo 15</w:t>
      </w:r>
    </w:p>
    <w:p w:rsidR="009C6F99" w:rsidRPr="00DB3275" w:rsidRDefault="009C6F99" w:rsidP="002105E4">
      <w:pPr>
        <w:jc w:val="center"/>
        <w:rPr>
          <w:rFonts w:ascii="Book Antiqua" w:hAnsi="Book Antiqua"/>
          <w:sz w:val="24"/>
          <w:szCs w:val="24"/>
        </w:rPr>
      </w:pPr>
      <w:r w:rsidRPr="00DB3275">
        <w:rPr>
          <w:rFonts w:ascii="Book Antiqua" w:hAnsi="Book Antiqua"/>
          <w:sz w:val="24"/>
          <w:szCs w:val="24"/>
        </w:rPr>
        <w:t>(</w:t>
      </w:r>
      <w:r w:rsidRPr="00DB3275">
        <w:rPr>
          <w:rFonts w:ascii="Book Antiqua" w:hAnsi="Book Antiqua"/>
          <w:i/>
          <w:iCs/>
          <w:sz w:val="24"/>
          <w:szCs w:val="24"/>
        </w:rPr>
        <w:t>Lavoro agile e altre forme di flessibilità</w:t>
      </w:r>
      <w:r w:rsidRPr="00DB3275">
        <w:rPr>
          <w:rFonts w:ascii="Book Antiqua" w:hAnsi="Book Antiqua"/>
          <w:sz w:val="24"/>
          <w:szCs w:val="24"/>
        </w:rPr>
        <w:t>)</w:t>
      </w:r>
    </w:p>
    <w:p w:rsidR="009C6F99" w:rsidRDefault="009C6F99" w:rsidP="002105E4">
      <w:pPr>
        <w:jc w:val="center"/>
        <w:rPr>
          <w:rFonts w:ascii="Book Antiqua" w:hAnsi="Book Antiqua"/>
          <w:sz w:val="24"/>
          <w:szCs w:val="24"/>
        </w:rPr>
      </w:pPr>
    </w:p>
    <w:p w:rsidR="009B2E6C" w:rsidRDefault="009B2E6C" w:rsidP="00836AFD">
      <w:pPr>
        <w:numPr>
          <w:ilvl w:val="0"/>
          <w:numId w:val="15"/>
        </w:numPr>
        <w:tabs>
          <w:tab w:val="clear" w:pos="960"/>
        </w:tabs>
        <w:spacing w:line="360" w:lineRule="auto"/>
        <w:ind w:left="426"/>
        <w:jc w:val="both"/>
        <w:rPr>
          <w:rFonts w:ascii="Book Antiqua" w:eastAsia="Times New Roman" w:hAnsi="Book Antiqua" w:cs="Times New Roman"/>
          <w:sz w:val="24"/>
          <w:szCs w:val="24"/>
        </w:rPr>
      </w:pPr>
      <w:r>
        <w:rPr>
          <w:rFonts w:ascii="Book Antiqua" w:eastAsia="Times New Roman" w:hAnsi="Book Antiqua" w:cs="Times New Roman"/>
          <w:sz w:val="24"/>
          <w:szCs w:val="24"/>
        </w:rPr>
        <w:t>F</w:t>
      </w:r>
      <w:r w:rsidR="00D00612" w:rsidRPr="009B2E6C">
        <w:rPr>
          <w:rFonts w:ascii="Book Antiqua" w:eastAsia="Times New Roman" w:hAnsi="Book Antiqua" w:cs="Times New Roman"/>
          <w:sz w:val="24"/>
          <w:szCs w:val="24"/>
        </w:rPr>
        <w:t xml:space="preserve">ino al 31 dicembre 2020, </w:t>
      </w:r>
      <w:r>
        <w:rPr>
          <w:rFonts w:ascii="Book Antiqua" w:eastAsia="Times New Roman" w:hAnsi="Book Antiqua" w:cs="Times New Roman"/>
          <w:sz w:val="24"/>
          <w:szCs w:val="24"/>
        </w:rPr>
        <w:t>gli Uffici</w:t>
      </w:r>
      <w:r w:rsidR="00D00612" w:rsidRPr="009B2E6C">
        <w:rPr>
          <w:rFonts w:ascii="Book Antiqua" w:eastAsia="Times New Roman" w:hAnsi="Book Antiqua" w:cs="Times New Roman"/>
          <w:sz w:val="24"/>
          <w:szCs w:val="24"/>
        </w:rPr>
        <w:t xml:space="preserve"> organizzano il lavoro dei propri dipendenti e l’erogazione dei servizi attraverso la </w:t>
      </w:r>
      <w:r>
        <w:rPr>
          <w:rFonts w:ascii="Book Antiqua" w:eastAsia="Times New Roman" w:hAnsi="Book Antiqua" w:cs="Times New Roman"/>
          <w:sz w:val="24"/>
          <w:szCs w:val="24"/>
        </w:rPr>
        <w:t xml:space="preserve">misure di </w:t>
      </w:r>
      <w:r w:rsidR="00D00612" w:rsidRPr="009B2E6C">
        <w:rPr>
          <w:rFonts w:ascii="Book Antiqua" w:eastAsia="Times New Roman" w:hAnsi="Book Antiqua" w:cs="Times New Roman"/>
          <w:sz w:val="24"/>
          <w:szCs w:val="24"/>
        </w:rPr>
        <w:t>flessibilità dell’orario di lavoro</w:t>
      </w:r>
      <w:r>
        <w:rPr>
          <w:rFonts w:ascii="Book Antiqua" w:eastAsia="Times New Roman" w:hAnsi="Book Antiqua" w:cs="Times New Roman"/>
          <w:sz w:val="24"/>
          <w:szCs w:val="24"/>
        </w:rPr>
        <w:t xml:space="preserve"> e le</w:t>
      </w:r>
      <w:r w:rsidR="00D00612" w:rsidRPr="009B2E6C">
        <w:rPr>
          <w:rFonts w:ascii="Book Antiqua" w:eastAsia="Times New Roman" w:hAnsi="Book Antiqua" w:cs="Times New Roman"/>
          <w:sz w:val="24"/>
          <w:szCs w:val="24"/>
        </w:rPr>
        <w:t xml:space="preserve"> modalità di interlocuzione programmata</w:t>
      </w:r>
      <w:r>
        <w:rPr>
          <w:rFonts w:ascii="Book Antiqua" w:eastAsia="Times New Roman" w:hAnsi="Book Antiqua" w:cs="Times New Roman"/>
          <w:sz w:val="24"/>
          <w:szCs w:val="24"/>
        </w:rPr>
        <w:t xml:space="preserve"> </w:t>
      </w:r>
      <w:r w:rsidR="00D00612" w:rsidRPr="009B2E6C">
        <w:rPr>
          <w:rFonts w:ascii="Book Antiqua" w:eastAsia="Times New Roman" w:hAnsi="Book Antiqua" w:cs="Times New Roman"/>
          <w:sz w:val="24"/>
          <w:szCs w:val="24"/>
        </w:rPr>
        <w:t xml:space="preserve">con l’utenza, </w:t>
      </w:r>
      <w:r>
        <w:rPr>
          <w:rFonts w:ascii="Book Antiqua" w:eastAsia="Times New Roman" w:hAnsi="Book Antiqua" w:cs="Times New Roman"/>
          <w:sz w:val="24"/>
          <w:szCs w:val="24"/>
        </w:rPr>
        <w:t xml:space="preserve">nei termini di cui all’articolo 263, comma 1, del citato decreto-legge n. 34 del 2020, </w:t>
      </w:r>
      <w:r w:rsidR="0079205B">
        <w:rPr>
          <w:rFonts w:ascii="Book Antiqua" w:eastAsia="Times New Roman" w:hAnsi="Book Antiqua" w:cs="Times New Roman"/>
          <w:sz w:val="24"/>
          <w:szCs w:val="24"/>
        </w:rPr>
        <w:t>e al contempo</w:t>
      </w:r>
      <w:r>
        <w:rPr>
          <w:rFonts w:ascii="Book Antiqua" w:eastAsia="Times New Roman" w:hAnsi="Book Antiqua" w:cs="Times New Roman"/>
          <w:sz w:val="24"/>
          <w:szCs w:val="24"/>
        </w:rPr>
        <w:t xml:space="preserve"> </w:t>
      </w:r>
      <w:r w:rsidR="0079205B">
        <w:rPr>
          <w:rFonts w:ascii="Book Antiqua" w:eastAsia="Times New Roman" w:hAnsi="Book Antiqua" w:cs="Times New Roman"/>
          <w:sz w:val="24"/>
          <w:szCs w:val="24"/>
        </w:rPr>
        <w:t>applican</w:t>
      </w:r>
      <w:r w:rsidR="00D00612" w:rsidRPr="009B2E6C">
        <w:rPr>
          <w:rFonts w:ascii="Book Antiqua" w:eastAsia="Times New Roman" w:hAnsi="Book Antiqua" w:cs="Times New Roman"/>
          <w:sz w:val="24"/>
          <w:szCs w:val="24"/>
        </w:rPr>
        <w:t>o il lavoro agile, con le misure semplificate di cui al comma 1, lettera b), del</w:t>
      </w:r>
      <w:r w:rsidR="00B356CB">
        <w:rPr>
          <w:rFonts w:ascii="Book Antiqua" w:eastAsia="Times New Roman" w:hAnsi="Book Antiqua" w:cs="Times New Roman"/>
          <w:sz w:val="24"/>
          <w:szCs w:val="24"/>
        </w:rPr>
        <w:t>l’</w:t>
      </w:r>
      <w:r w:rsidR="00D00612" w:rsidRPr="009B2E6C">
        <w:rPr>
          <w:rFonts w:ascii="Book Antiqua" w:eastAsia="Times New Roman" w:hAnsi="Book Antiqua" w:cs="Times New Roman"/>
          <w:sz w:val="24"/>
          <w:szCs w:val="24"/>
        </w:rPr>
        <w:t>articolo 87</w:t>
      </w:r>
      <w:r>
        <w:rPr>
          <w:rFonts w:ascii="Book Antiqua" w:eastAsia="Times New Roman" w:hAnsi="Book Antiqua" w:cs="Times New Roman"/>
          <w:sz w:val="24"/>
          <w:szCs w:val="24"/>
        </w:rPr>
        <w:t xml:space="preserve"> del citato decreto-legge n. 18 del 2020.</w:t>
      </w:r>
    </w:p>
    <w:p w:rsidR="00D00612" w:rsidRPr="009B2E6C" w:rsidRDefault="0079205B" w:rsidP="00836AFD">
      <w:pPr>
        <w:numPr>
          <w:ilvl w:val="0"/>
          <w:numId w:val="15"/>
        </w:numPr>
        <w:tabs>
          <w:tab w:val="clear" w:pos="960"/>
        </w:tabs>
        <w:spacing w:line="360" w:lineRule="auto"/>
        <w:ind w:left="426"/>
        <w:jc w:val="both"/>
        <w:rPr>
          <w:rFonts w:ascii="Book Antiqua" w:eastAsia="Times New Roman" w:hAnsi="Book Antiqua" w:cs="Times New Roman"/>
          <w:sz w:val="24"/>
          <w:szCs w:val="24"/>
        </w:rPr>
      </w:pPr>
      <w:r>
        <w:rPr>
          <w:rFonts w:ascii="Book Antiqua" w:eastAsia="Times New Roman" w:hAnsi="Book Antiqua" w:cs="Times New Roman"/>
          <w:sz w:val="24"/>
          <w:szCs w:val="24"/>
        </w:rPr>
        <w:t>Potrà avere accesso al lavoro in modalità agile ai sensi del comma precedente</w:t>
      </w:r>
      <w:r w:rsidR="00D00612" w:rsidRPr="009B2E6C">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 xml:space="preserve">sino </w:t>
      </w:r>
      <w:r w:rsidR="00D00612" w:rsidRPr="009B2E6C">
        <w:rPr>
          <w:rFonts w:ascii="Book Antiqua" w:eastAsia="Times New Roman" w:hAnsi="Book Antiqua" w:cs="Times New Roman"/>
          <w:sz w:val="24"/>
          <w:szCs w:val="24"/>
        </w:rPr>
        <w:t xml:space="preserve">al 50 per cento del personale impiegato nelle attività che possono essere svolte in tale modalità. </w:t>
      </w:r>
    </w:p>
    <w:p w:rsidR="009E2AB1" w:rsidRPr="00DB3275" w:rsidRDefault="009E2AB1" w:rsidP="002105E4">
      <w:pPr>
        <w:jc w:val="center"/>
        <w:rPr>
          <w:rFonts w:ascii="Book Antiqua" w:hAnsi="Book Antiqua"/>
          <w:sz w:val="24"/>
          <w:szCs w:val="24"/>
        </w:rPr>
      </w:pPr>
    </w:p>
    <w:p w:rsidR="009C6F99" w:rsidRPr="009E2AB1" w:rsidRDefault="009C6F99" w:rsidP="002105E4">
      <w:pPr>
        <w:jc w:val="center"/>
        <w:rPr>
          <w:rFonts w:ascii="Book Antiqua" w:hAnsi="Book Antiqua"/>
          <w:b/>
          <w:bCs/>
          <w:sz w:val="24"/>
          <w:szCs w:val="24"/>
        </w:rPr>
      </w:pPr>
      <w:r w:rsidRPr="009E2AB1">
        <w:rPr>
          <w:rFonts w:ascii="Book Antiqua" w:hAnsi="Book Antiqua"/>
          <w:b/>
          <w:bCs/>
          <w:sz w:val="24"/>
          <w:szCs w:val="24"/>
        </w:rPr>
        <w:t xml:space="preserve">Articolo </w:t>
      </w:r>
      <w:r w:rsidR="00A41D07" w:rsidRPr="009E2AB1">
        <w:rPr>
          <w:rFonts w:ascii="Book Antiqua" w:hAnsi="Book Antiqua"/>
          <w:b/>
          <w:bCs/>
          <w:sz w:val="24"/>
          <w:szCs w:val="24"/>
        </w:rPr>
        <w:t>16</w:t>
      </w:r>
    </w:p>
    <w:p w:rsidR="009C6F99" w:rsidRPr="00DB3275" w:rsidRDefault="009C6F99" w:rsidP="002105E4">
      <w:pPr>
        <w:jc w:val="center"/>
        <w:rPr>
          <w:rFonts w:ascii="Book Antiqua" w:hAnsi="Book Antiqua"/>
          <w:sz w:val="24"/>
          <w:szCs w:val="24"/>
        </w:rPr>
      </w:pPr>
      <w:r w:rsidRPr="00DB3275">
        <w:rPr>
          <w:rFonts w:ascii="Book Antiqua" w:hAnsi="Book Antiqua"/>
          <w:sz w:val="24"/>
          <w:szCs w:val="24"/>
        </w:rPr>
        <w:t>(</w:t>
      </w:r>
      <w:r w:rsidR="00A41D07" w:rsidRPr="00DB3275">
        <w:rPr>
          <w:rFonts w:ascii="Book Antiqua" w:hAnsi="Book Antiqua"/>
          <w:i/>
          <w:iCs/>
          <w:sz w:val="24"/>
          <w:szCs w:val="24"/>
        </w:rPr>
        <w:t>Assegnazione al dipendente del progetto individuale</w:t>
      </w:r>
      <w:r w:rsidRPr="00DB3275">
        <w:rPr>
          <w:rFonts w:ascii="Book Antiqua" w:hAnsi="Book Antiqua"/>
          <w:sz w:val="24"/>
          <w:szCs w:val="24"/>
        </w:rPr>
        <w:t>)</w:t>
      </w:r>
    </w:p>
    <w:p w:rsidR="009C6F99" w:rsidRDefault="009C6F99" w:rsidP="002105E4">
      <w:pPr>
        <w:jc w:val="center"/>
        <w:rPr>
          <w:rFonts w:ascii="Book Antiqua" w:hAnsi="Book Antiqua"/>
          <w:sz w:val="24"/>
          <w:szCs w:val="24"/>
        </w:rPr>
      </w:pPr>
    </w:p>
    <w:p w:rsidR="00A13AFF" w:rsidRPr="00FC5A05" w:rsidRDefault="0079205B" w:rsidP="00836AFD">
      <w:pPr>
        <w:numPr>
          <w:ilvl w:val="0"/>
          <w:numId w:val="16"/>
        </w:numPr>
        <w:spacing w:line="360" w:lineRule="auto"/>
        <w:ind w:left="360"/>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L’Amministrazione, nell’esercizio del proprio potere datoriale, assegna </w:t>
      </w:r>
      <w:r w:rsidR="00614FA6">
        <w:rPr>
          <w:rFonts w:ascii="Book Antiqua" w:eastAsia="Times New Roman" w:hAnsi="Book Antiqua" w:cs="Times New Roman"/>
          <w:sz w:val="24"/>
          <w:szCs w:val="24"/>
        </w:rPr>
        <w:t>ai propri</w:t>
      </w:r>
      <w:r>
        <w:rPr>
          <w:rFonts w:ascii="Book Antiqua" w:eastAsia="Times New Roman" w:hAnsi="Book Antiqua" w:cs="Times New Roman"/>
          <w:sz w:val="24"/>
          <w:szCs w:val="24"/>
        </w:rPr>
        <w:t xml:space="preserve"> dipendenti</w:t>
      </w:r>
      <w:r w:rsidR="00614FA6">
        <w:rPr>
          <w:rFonts w:ascii="Book Antiqua" w:eastAsia="Times New Roman" w:hAnsi="Book Antiqua" w:cs="Times New Roman"/>
          <w:sz w:val="24"/>
          <w:szCs w:val="24"/>
        </w:rPr>
        <w:t>, nei termini di cui al primo comma dell’articolo 15, comma 2 e nei l</w:t>
      </w:r>
      <w:r w:rsidR="00614FA6" w:rsidRPr="00614FA6">
        <w:rPr>
          <w:rFonts w:ascii="Book Antiqua" w:eastAsia="Times New Roman" w:hAnsi="Book Antiqua" w:cs="Times New Roman"/>
          <w:sz w:val="24"/>
          <w:szCs w:val="24"/>
        </w:rPr>
        <w:t>imiti numerici</w:t>
      </w:r>
      <w:r w:rsidR="00614FA6">
        <w:rPr>
          <w:rFonts w:ascii="Book Antiqua" w:eastAsia="Times New Roman" w:hAnsi="Book Antiqua" w:cs="Times New Roman"/>
          <w:sz w:val="24"/>
          <w:szCs w:val="24"/>
        </w:rPr>
        <w:t xml:space="preserve"> di cui al comma 2 del medesimo articolo,</w:t>
      </w:r>
      <w:r>
        <w:rPr>
          <w:rFonts w:ascii="Book Antiqua" w:eastAsia="Times New Roman" w:hAnsi="Book Antiqua" w:cs="Times New Roman"/>
          <w:sz w:val="24"/>
          <w:szCs w:val="24"/>
        </w:rPr>
        <w:t xml:space="preserve"> un progetto individuale di lavoro agile</w:t>
      </w:r>
      <w:r w:rsidR="00A13AFF" w:rsidRPr="00FC5A05">
        <w:rPr>
          <w:rFonts w:ascii="Book Antiqua" w:eastAsia="Times New Roman" w:hAnsi="Book Antiqua" w:cs="Times New Roman"/>
          <w:sz w:val="24"/>
          <w:szCs w:val="24"/>
        </w:rPr>
        <w:t>.</w:t>
      </w:r>
    </w:p>
    <w:p w:rsidR="0079205B" w:rsidRPr="0079205B" w:rsidRDefault="0079205B" w:rsidP="00836AFD">
      <w:pPr>
        <w:numPr>
          <w:ilvl w:val="0"/>
          <w:numId w:val="16"/>
        </w:numPr>
        <w:tabs>
          <w:tab w:val="num" w:pos="851"/>
        </w:tabs>
        <w:spacing w:line="360" w:lineRule="auto"/>
        <w:ind w:left="360"/>
        <w:jc w:val="both"/>
        <w:rPr>
          <w:rFonts w:ascii="Book Antiqua" w:eastAsia="Times New Roman" w:hAnsi="Book Antiqua" w:cs="Times New Roman"/>
          <w:sz w:val="24"/>
          <w:szCs w:val="24"/>
        </w:rPr>
      </w:pPr>
      <w:r w:rsidRPr="0079205B">
        <w:rPr>
          <w:rFonts w:ascii="Book Antiqua" w:eastAsia="Times New Roman" w:hAnsi="Book Antiqua" w:cs="Times New Roman"/>
          <w:sz w:val="24"/>
          <w:szCs w:val="24"/>
        </w:rPr>
        <w:t>Il progetto individuale stabilisce:</w:t>
      </w:r>
    </w:p>
    <w:p w:rsidR="0079205B" w:rsidRPr="0079205B" w:rsidRDefault="0079205B" w:rsidP="00836AFD">
      <w:pPr>
        <w:pStyle w:val="Paragrafoelenco"/>
        <w:numPr>
          <w:ilvl w:val="0"/>
          <w:numId w:val="25"/>
        </w:numPr>
        <w:spacing w:line="360" w:lineRule="auto"/>
        <w:jc w:val="both"/>
        <w:rPr>
          <w:rFonts w:ascii="Book Antiqua" w:eastAsia="Times New Roman" w:hAnsi="Book Antiqua" w:cs="Times New Roman"/>
          <w:sz w:val="24"/>
          <w:szCs w:val="24"/>
        </w:rPr>
      </w:pPr>
      <w:r w:rsidRPr="0079205B">
        <w:rPr>
          <w:rFonts w:ascii="Book Antiqua" w:eastAsia="Times New Roman" w:hAnsi="Book Antiqua" w:cs="Times New Roman"/>
          <w:sz w:val="24"/>
          <w:szCs w:val="24"/>
        </w:rPr>
        <w:t>Processo o settore di attività da espletato fuori dalla sede di servizio;</w:t>
      </w:r>
    </w:p>
    <w:p w:rsidR="0079205B" w:rsidRPr="0079205B" w:rsidRDefault="0079205B" w:rsidP="00836AFD">
      <w:pPr>
        <w:pStyle w:val="Paragrafoelenco"/>
        <w:numPr>
          <w:ilvl w:val="0"/>
          <w:numId w:val="25"/>
        </w:numPr>
        <w:spacing w:line="360" w:lineRule="auto"/>
        <w:jc w:val="both"/>
        <w:rPr>
          <w:rFonts w:ascii="Book Antiqua" w:eastAsia="Times New Roman" w:hAnsi="Book Antiqua" w:cs="Times New Roman"/>
          <w:sz w:val="24"/>
          <w:szCs w:val="24"/>
        </w:rPr>
      </w:pPr>
      <w:r w:rsidRPr="0079205B">
        <w:rPr>
          <w:rFonts w:ascii="Book Antiqua" w:eastAsia="Times New Roman" w:hAnsi="Book Antiqua" w:cs="Times New Roman"/>
          <w:sz w:val="24"/>
          <w:szCs w:val="24"/>
        </w:rPr>
        <w:t>Eventuale strumentazione tecnologica (propria ovvero fornita dall’Amministrazione) necessaria per lo svolgimento dell’attività lavorativa fuori dalla sede di servizio;</w:t>
      </w:r>
    </w:p>
    <w:p w:rsidR="0079205B" w:rsidRPr="0079205B" w:rsidRDefault="0079205B" w:rsidP="00836AFD">
      <w:pPr>
        <w:pStyle w:val="Paragrafoelenco"/>
        <w:numPr>
          <w:ilvl w:val="0"/>
          <w:numId w:val="25"/>
        </w:numPr>
        <w:spacing w:line="360" w:lineRule="auto"/>
        <w:jc w:val="both"/>
        <w:rPr>
          <w:rFonts w:ascii="Book Antiqua" w:eastAsia="Times New Roman" w:hAnsi="Book Antiqua" w:cs="Times New Roman"/>
          <w:sz w:val="24"/>
          <w:szCs w:val="24"/>
        </w:rPr>
      </w:pPr>
      <w:r w:rsidRPr="0079205B">
        <w:rPr>
          <w:rFonts w:ascii="Book Antiqua" w:eastAsia="Times New Roman" w:hAnsi="Book Antiqua" w:cs="Times New Roman"/>
          <w:sz w:val="24"/>
          <w:szCs w:val="24"/>
        </w:rPr>
        <w:lastRenderedPageBreak/>
        <w:t>Tempi e durata del progetto;</w:t>
      </w:r>
    </w:p>
    <w:p w:rsidR="0079205B" w:rsidRPr="0079205B" w:rsidRDefault="0079205B" w:rsidP="00836AFD">
      <w:pPr>
        <w:pStyle w:val="Paragrafoelenco"/>
        <w:numPr>
          <w:ilvl w:val="0"/>
          <w:numId w:val="25"/>
        </w:numPr>
        <w:spacing w:line="360" w:lineRule="auto"/>
        <w:jc w:val="both"/>
        <w:rPr>
          <w:rFonts w:ascii="Book Antiqua" w:eastAsia="Times New Roman" w:hAnsi="Book Antiqua" w:cs="Times New Roman"/>
          <w:sz w:val="24"/>
          <w:szCs w:val="24"/>
        </w:rPr>
      </w:pPr>
      <w:r w:rsidRPr="0079205B">
        <w:rPr>
          <w:rFonts w:ascii="Book Antiqua" w:eastAsia="Times New Roman" w:hAnsi="Book Antiqua" w:cs="Times New Roman"/>
          <w:sz w:val="24"/>
          <w:szCs w:val="24"/>
        </w:rPr>
        <w:t>Obblighi connessi all’espletamento dell’attività in modalità agile e forme di esercizio del potere direttivo del datore di lavoro;</w:t>
      </w:r>
    </w:p>
    <w:p w:rsidR="0079205B" w:rsidRPr="0079205B" w:rsidRDefault="0079205B" w:rsidP="00836AFD">
      <w:pPr>
        <w:pStyle w:val="Paragrafoelenco"/>
        <w:numPr>
          <w:ilvl w:val="0"/>
          <w:numId w:val="25"/>
        </w:numPr>
        <w:spacing w:line="360" w:lineRule="auto"/>
        <w:jc w:val="both"/>
        <w:rPr>
          <w:rFonts w:ascii="Book Antiqua" w:eastAsia="Times New Roman" w:hAnsi="Book Antiqua" w:cs="Times New Roman"/>
          <w:sz w:val="24"/>
          <w:szCs w:val="24"/>
        </w:rPr>
      </w:pPr>
      <w:r w:rsidRPr="0079205B">
        <w:rPr>
          <w:rFonts w:ascii="Book Antiqua" w:eastAsia="Times New Roman" w:hAnsi="Book Antiqua" w:cs="Times New Roman"/>
          <w:sz w:val="24"/>
          <w:szCs w:val="24"/>
        </w:rPr>
        <w:t>Individuazione delle giornate di lavoro espletato fuori dalla sede di servizio, su base mensile o settimanale;</w:t>
      </w:r>
    </w:p>
    <w:p w:rsidR="0079205B" w:rsidRPr="0079205B" w:rsidRDefault="0079205B" w:rsidP="00836AFD">
      <w:pPr>
        <w:pStyle w:val="Paragrafoelenco"/>
        <w:numPr>
          <w:ilvl w:val="0"/>
          <w:numId w:val="25"/>
        </w:numPr>
        <w:spacing w:line="360" w:lineRule="auto"/>
        <w:jc w:val="both"/>
        <w:rPr>
          <w:rFonts w:ascii="Book Antiqua" w:eastAsia="Times New Roman" w:hAnsi="Book Antiqua" w:cs="Times New Roman"/>
          <w:sz w:val="24"/>
          <w:szCs w:val="24"/>
        </w:rPr>
      </w:pPr>
      <w:r w:rsidRPr="0079205B">
        <w:rPr>
          <w:rFonts w:ascii="Book Antiqua" w:eastAsia="Times New Roman" w:hAnsi="Book Antiqua" w:cs="Times New Roman"/>
          <w:sz w:val="24"/>
          <w:szCs w:val="24"/>
        </w:rPr>
        <w:t>Fascia oraria della prestazione lavorativa;</w:t>
      </w:r>
    </w:p>
    <w:p w:rsidR="0079205B" w:rsidRPr="0079205B" w:rsidRDefault="0079205B" w:rsidP="00836AFD">
      <w:pPr>
        <w:pStyle w:val="Paragrafoelenco"/>
        <w:numPr>
          <w:ilvl w:val="0"/>
          <w:numId w:val="25"/>
        </w:numPr>
        <w:spacing w:line="360" w:lineRule="auto"/>
        <w:jc w:val="both"/>
        <w:rPr>
          <w:rFonts w:ascii="Book Antiqua" w:eastAsia="Times New Roman" w:hAnsi="Book Antiqua" w:cs="Times New Roman"/>
          <w:sz w:val="24"/>
          <w:szCs w:val="24"/>
        </w:rPr>
      </w:pPr>
      <w:r w:rsidRPr="0079205B">
        <w:rPr>
          <w:rFonts w:ascii="Book Antiqua" w:eastAsia="Times New Roman" w:hAnsi="Book Antiqua" w:cs="Times New Roman"/>
          <w:sz w:val="24"/>
          <w:szCs w:val="24"/>
        </w:rPr>
        <w:t xml:space="preserve">Fasce di </w:t>
      </w:r>
      <w:proofErr w:type="spellStart"/>
      <w:r w:rsidRPr="0079205B">
        <w:rPr>
          <w:rFonts w:ascii="Book Antiqua" w:eastAsia="Times New Roman" w:hAnsi="Book Antiqua" w:cs="Times New Roman"/>
          <w:sz w:val="24"/>
          <w:szCs w:val="24"/>
        </w:rPr>
        <w:t>contattabilità</w:t>
      </w:r>
      <w:proofErr w:type="spellEnd"/>
      <w:r w:rsidRPr="0079205B">
        <w:rPr>
          <w:rFonts w:ascii="Book Antiqua" w:eastAsia="Times New Roman" w:hAnsi="Book Antiqua" w:cs="Times New Roman"/>
          <w:sz w:val="24"/>
          <w:szCs w:val="24"/>
        </w:rPr>
        <w:t xml:space="preserve"> telefonica e telematica;</w:t>
      </w:r>
    </w:p>
    <w:p w:rsidR="0079205B" w:rsidRPr="0079205B" w:rsidRDefault="0079205B" w:rsidP="00836AFD">
      <w:pPr>
        <w:pStyle w:val="Paragrafoelenco"/>
        <w:numPr>
          <w:ilvl w:val="0"/>
          <w:numId w:val="25"/>
        </w:numPr>
        <w:spacing w:line="360" w:lineRule="auto"/>
        <w:jc w:val="both"/>
        <w:rPr>
          <w:rFonts w:ascii="Book Antiqua" w:eastAsia="Times New Roman" w:hAnsi="Book Antiqua" w:cs="Times New Roman"/>
          <w:sz w:val="24"/>
          <w:szCs w:val="24"/>
        </w:rPr>
      </w:pPr>
      <w:r w:rsidRPr="0079205B">
        <w:rPr>
          <w:rFonts w:ascii="Book Antiqua" w:eastAsia="Times New Roman" w:hAnsi="Book Antiqua" w:cs="Times New Roman"/>
          <w:sz w:val="24"/>
          <w:szCs w:val="24"/>
        </w:rPr>
        <w:t xml:space="preserve">Un’utenza telefonica fissa o cellulare e un indirizzo di posta elettronica ordinaria, tramite le quali il dipendente si impegna ad essere reperibile nelle fasce di </w:t>
      </w:r>
      <w:proofErr w:type="spellStart"/>
      <w:r w:rsidRPr="0079205B">
        <w:rPr>
          <w:rFonts w:ascii="Book Antiqua" w:eastAsia="Times New Roman" w:hAnsi="Book Antiqua" w:cs="Times New Roman"/>
          <w:sz w:val="24"/>
          <w:szCs w:val="24"/>
        </w:rPr>
        <w:t>contattabilità</w:t>
      </w:r>
      <w:proofErr w:type="spellEnd"/>
      <w:r w:rsidRPr="0079205B">
        <w:rPr>
          <w:rFonts w:ascii="Book Antiqua" w:eastAsia="Times New Roman" w:hAnsi="Book Antiqua" w:cs="Times New Roman"/>
          <w:sz w:val="24"/>
          <w:szCs w:val="24"/>
        </w:rPr>
        <w:t>;</w:t>
      </w:r>
    </w:p>
    <w:p w:rsidR="0079205B" w:rsidRPr="0079205B" w:rsidRDefault="0079205B" w:rsidP="00836AFD">
      <w:pPr>
        <w:pStyle w:val="Paragrafoelenco"/>
        <w:numPr>
          <w:ilvl w:val="0"/>
          <w:numId w:val="25"/>
        </w:numPr>
        <w:spacing w:line="360" w:lineRule="auto"/>
        <w:jc w:val="both"/>
        <w:rPr>
          <w:rFonts w:ascii="Book Antiqua" w:eastAsia="Times New Roman" w:hAnsi="Book Antiqua" w:cs="Times New Roman"/>
          <w:sz w:val="24"/>
          <w:szCs w:val="24"/>
        </w:rPr>
      </w:pPr>
      <w:r w:rsidRPr="0079205B">
        <w:rPr>
          <w:rFonts w:ascii="Book Antiqua" w:eastAsia="Times New Roman" w:hAnsi="Book Antiqua" w:cs="Times New Roman"/>
          <w:sz w:val="24"/>
          <w:szCs w:val="24"/>
        </w:rPr>
        <w:t>Risultati attesi;</w:t>
      </w:r>
    </w:p>
    <w:p w:rsidR="0079205B" w:rsidRPr="0079205B" w:rsidRDefault="0079205B" w:rsidP="00836AFD">
      <w:pPr>
        <w:pStyle w:val="Paragrafoelenco"/>
        <w:numPr>
          <w:ilvl w:val="0"/>
          <w:numId w:val="25"/>
        </w:numPr>
        <w:spacing w:line="360" w:lineRule="auto"/>
        <w:jc w:val="both"/>
        <w:rPr>
          <w:rFonts w:ascii="Book Antiqua" w:eastAsia="Times New Roman" w:hAnsi="Book Antiqua" w:cs="Times New Roman"/>
          <w:sz w:val="24"/>
          <w:szCs w:val="24"/>
        </w:rPr>
      </w:pPr>
      <w:r w:rsidRPr="0079205B">
        <w:rPr>
          <w:rFonts w:ascii="Book Antiqua" w:eastAsia="Times New Roman" w:hAnsi="Book Antiqua" w:cs="Times New Roman"/>
          <w:sz w:val="24"/>
          <w:szCs w:val="24"/>
        </w:rPr>
        <w:t>Indicatori per la misurazione del progetto;</w:t>
      </w:r>
    </w:p>
    <w:p w:rsidR="0079205B" w:rsidRPr="0079205B" w:rsidRDefault="0079205B" w:rsidP="00836AFD">
      <w:pPr>
        <w:pStyle w:val="Paragrafoelenco"/>
        <w:numPr>
          <w:ilvl w:val="0"/>
          <w:numId w:val="25"/>
        </w:numPr>
        <w:spacing w:line="360" w:lineRule="auto"/>
        <w:jc w:val="both"/>
        <w:rPr>
          <w:rFonts w:ascii="Book Antiqua" w:eastAsia="Times New Roman" w:hAnsi="Book Antiqua" w:cs="Times New Roman"/>
          <w:sz w:val="24"/>
          <w:szCs w:val="24"/>
        </w:rPr>
      </w:pPr>
      <w:r w:rsidRPr="0079205B">
        <w:rPr>
          <w:rFonts w:ascii="Book Antiqua" w:eastAsia="Times New Roman" w:hAnsi="Book Antiqua" w:cs="Times New Roman"/>
          <w:sz w:val="24"/>
          <w:szCs w:val="24"/>
        </w:rPr>
        <w:t>Modalità e tempi dell’attività di monitoraggio.</w:t>
      </w:r>
    </w:p>
    <w:p w:rsidR="0079205B" w:rsidRPr="00B748B6" w:rsidRDefault="0079205B" w:rsidP="00836AFD">
      <w:pPr>
        <w:numPr>
          <w:ilvl w:val="0"/>
          <w:numId w:val="16"/>
        </w:numPr>
        <w:spacing w:line="360" w:lineRule="auto"/>
        <w:ind w:left="360"/>
        <w:jc w:val="both"/>
        <w:rPr>
          <w:rFonts w:ascii="Book Antiqua" w:eastAsia="Times New Roman" w:hAnsi="Book Antiqua" w:cs="Times New Roman"/>
          <w:sz w:val="24"/>
          <w:szCs w:val="24"/>
        </w:rPr>
      </w:pPr>
      <w:r w:rsidRPr="00B748B6">
        <w:rPr>
          <w:rFonts w:ascii="Book Antiqua" w:eastAsia="Times New Roman" w:hAnsi="Book Antiqua" w:cs="Times New Roman"/>
          <w:sz w:val="24"/>
          <w:szCs w:val="24"/>
        </w:rPr>
        <w:t>Il dipendente, nel sottoscrivere il progetto assegnatogli, si impegna formalmente a</w:t>
      </w:r>
    </w:p>
    <w:p w:rsidR="0079205B" w:rsidRPr="00B748B6" w:rsidRDefault="0079205B" w:rsidP="00836AFD">
      <w:pPr>
        <w:pStyle w:val="Paragrafoelenco"/>
        <w:numPr>
          <w:ilvl w:val="0"/>
          <w:numId w:val="25"/>
        </w:numPr>
        <w:spacing w:line="360" w:lineRule="auto"/>
        <w:jc w:val="both"/>
        <w:rPr>
          <w:rFonts w:ascii="Book Antiqua" w:eastAsia="Times New Roman" w:hAnsi="Book Antiqua" w:cs="Times New Roman"/>
          <w:sz w:val="24"/>
          <w:szCs w:val="24"/>
        </w:rPr>
      </w:pPr>
      <w:r w:rsidRPr="00B748B6">
        <w:rPr>
          <w:rFonts w:ascii="Book Antiqua" w:eastAsia="Times New Roman" w:hAnsi="Book Antiqua" w:cs="Times New Roman"/>
          <w:sz w:val="24"/>
          <w:szCs w:val="24"/>
        </w:rPr>
        <w:t xml:space="preserve">eseguire la prestazione lavorativa in modalità </w:t>
      </w:r>
      <w:r w:rsidR="00614FA6">
        <w:rPr>
          <w:rFonts w:ascii="Book Antiqua" w:eastAsia="Times New Roman" w:hAnsi="Book Antiqua" w:cs="Times New Roman"/>
          <w:sz w:val="24"/>
          <w:szCs w:val="24"/>
        </w:rPr>
        <w:t>agile</w:t>
      </w:r>
      <w:r w:rsidRPr="00B748B6">
        <w:rPr>
          <w:rFonts w:ascii="Book Antiqua" w:eastAsia="Times New Roman" w:hAnsi="Book Antiqua" w:cs="Times New Roman"/>
          <w:sz w:val="24"/>
          <w:szCs w:val="24"/>
        </w:rPr>
        <w:t>, nel pieno rispetto dei vigenti obblighi di riservatezza e di protezione dei dati personali;</w:t>
      </w:r>
    </w:p>
    <w:p w:rsidR="0079205B" w:rsidRPr="00B748B6" w:rsidRDefault="0079205B" w:rsidP="00836AFD">
      <w:pPr>
        <w:pStyle w:val="Paragrafoelenco"/>
        <w:numPr>
          <w:ilvl w:val="0"/>
          <w:numId w:val="25"/>
        </w:numPr>
        <w:spacing w:line="360" w:lineRule="auto"/>
        <w:jc w:val="both"/>
        <w:rPr>
          <w:rFonts w:ascii="Book Antiqua" w:eastAsia="Times New Roman" w:hAnsi="Book Antiqua" w:cs="Times New Roman"/>
          <w:sz w:val="24"/>
          <w:szCs w:val="24"/>
        </w:rPr>
      </w:pPr>
      <w:r w:rsidRPr="00B748B6">
        <w:rPr>
          <w:rFonts w:ascii="Book Antiqua" w:eastAsia="Times New Roman" w:hAnsi="Book Antiqua" w:cs="Times New Roman"/>
          <w:sz w:val="24"/>
          <w:szCs w:val="24"/>
        </w:rPr>
        <w:t>utilizzare le dotazioni informatiche eventualmente consegnategli esclusivamente per ragioni di servizio, senza alterare la configurazione del sistema o installare software in difetto di preventiva autorizzazione;</w:t>
      </w:r>
    </w:p>
    <w:p w:rsidR="0079205B" w:rsidRPr="00B748B6" w:rsidRDefault="0079205B" w:rsidP="00836AFD">
      <w:pPr>
        <w:pStyle w:val="Paragrafoelenco"/>
        <w:numPr>
          <w:ilvl w:val="0"/>
          <w:numId w:val="25"/>
        </w:numPr>
        <w:spacing w:line="360" w:lineRule="auto"/>
        <w:jc w:val="both"/>
        <w:rPr>
          <w:rFonts w:ascii="Book Antiqua" w:eastAsia="Times New Roman" w:hAnsi="Book Antiqua" w:cs="Times New Roman"/>
          <w:sz w:val="24"/>
          <w:szCs w:val="24"/>
        </w:rPr>
      </w:pPr>
      <w:r w:rsidRPr="00B748B6">
        <w:rPr>
          <w:rFonts w:ascii="Book Antiqua" w:eastAsia="Times New Roman" w:hAnsi="Book Antiqua" w:cs="Times New Roman"/>
          <w:sz w:val="24"/>
          <w:szCs w:val="24"/>
        </w:rPr>
        <w:t>rispettare le norme in materia di sicurezza sui luoghi di lavoro e sull’utilizzo delle strumentazioni tecniche, nonché le specifiche norme sulla salute e sicurezza nel lavoro agile di cui all’articolo 22, comma 1, della legge 22 maggio 2017, n. 81;</w:t>
      </w:r>
    </w:p>
    <w:p w:rsidR="0079205B" w:rsidRPr="00B748B6" w:rsidRDefault="0079205B" w:rsidP="00836AFD">
      <w:pPr>
        <w:pStyle w:val="Paragrafoelenco"/>
        <w:numPr>
          <w:ilvl w:val="0"/>
          <w:numId w:val="25"/>
        </w:numPr>
        <w:spacing w:line="360" w:lineRule="auto"/>
        <w:jc w:val="both"/>
        <w:rPr>
          <w:rFonts w:ascii="Book Antiqua" w:eastAsia="Times New Roman" w:hAnsi="Book Antiqua" w:cs="Times New Roman"/>
          <w:sz w:val="24"/>
          <w:szCs w:val="24"/>
        </w:rPr>
      </w:pPr>
      <w:r w:rsidRPr="00B748B6">
        <w:rPr>
          <w:rFonts w:ascii="Book Antiqua" w:eastAsia="Times New Roman" w:hAnsi="Book Antiqua" w:cs="Times New Roman"/>
          <w:sz w:val="24"/>
          <w:szCs w:val="24"/>
        </w:rPr>
        <w:t>rispettare la vigente normativa in materia di sicurezza dei dati.</w:t>
      </w:r>
    </w:p>
    <w:p w:rsidR="00A13AFF" w:rsidRPr="00DB3275" w:rsidRDefault="00A13AFF" w:rsidP="002105E4">
      <w:pPr>
        <w:jc w:val="center"/>
        <w:rPr>
          <w:rFonts w:ascii="Book Antiqua" w:hAnsi="Book Antiqua"/>
          <w:sz w:val="24"/>
          <w:szCs w:val="24"/>
        </w:rPr>
      </w:pPr>
    </w:p>
    <w:p w:rsidR="00D3232A" w:rsidRPr="00A13AFF" w:rsidRDefault="00D3232A" w:rsidP="002105E4">
      <w:pPr>
        <w:jc w:val="center"/>
        <w:rPr>
          <w:rFonts w:ascii="Book Antiqua" w:hAnsi="Book Antiqua"/>
          <w:b/>
          <w:bCs/>
          <w:sz w:val="24"/>
          <w:szCs w:val="24"/>
        </w:rPr>
      </w:pPr>
      <w:r w:rsidRPr="00A13AFF">
        <w:rPr>
          <w:rFonts w:ascii="Book Antiqua" w:hAnsi="Book Antiqua"/>
          <w:b/>
          <w:bCs/>
          <w:sz w:val="24"/>
          <w:szCs w:val="24"/>
        </w:rPr>
        <w:t xml:space="preserve">Articolo </w:t>
      </w:r>
      <w:r w:rsidR="009D43FE" w:rsidRPr="00A13AFF">
        <w:rPr>
          <w:rFonts w:ascii="Book Antiqua" w:hAnsi="Book Antiqua"/>
          <w:b/>
          <w:bCs/>
          <w:sz w:val="24"/>
          <w:szCs w:val="24"/>
        </w:rPr>
        <w:t>17</w:t>
      </w:r>
    </w:p>
    <w:p w:rsidR="00D3232A" w:rsidRPr="00DB3275" w:rsidRDefault="00D3232A" w:rsidP="002105E4">
      <w:pPr>
        <w:jc w:val="center"/>
        <w:rPr>
          <w:rFonts w:ascii="Book Antiqua" w:hAnsi="Book Antiqua"/>
          <w:sz w:val="24"/>
          <w:szCs w:val="24"/>
        </w:rPr>
      </w:pPr>
      <w:r w:rsidRPr="00DB3275">
        <w:rPr>
          <w:rFonts w:ascii="Book Antiqua" w:hAnsi="Book Antiqua"/>
          <w:sz w:val="24"/>
          <w:szCs w:val="24"/>
        </w:rPr>
        <w:t>(</w:t>
      </w:r>
      <w:r w:rsidR="00454DAA" w:rsidRPr="00DB3275">
        <w:rPr>
          <w:rFonts w:ascii="Book Antiqua" w:hAnsi="Book Antiqua"/>
          <w:i/>
          <w:iCs/>
          <w:sz w:val="24"/>
          <w:szCs w:val="24"/>
        </w:rPr>
        <w:t>Misure semplificate in materia di informazion</w:t>
      </w:r>
      <w:r w:rsidR="004E4052" w:rsidRPr="00DB3275">
        <w:rPr>
          <w:rFonts w:ascii="Book Antiqua" w:hAnsi="Book Antiqua"/>
          <w:i/>
          <w:iCs/>
          <w:sz w:val="24"/>
          <w:szCs w:val="24"/>
        </w:rPr>
        <w:t xml:space="preserve">i e </w:t>
      </w:r>
      <w:r w:rsidR="00866E82" w:rsidRPr="00DB3275">
        <w:rPr>
          <w:rFonts w:ascii="Book Antiqua" w:hAnsi="Book Antiqua"/>
          <w:i/>
          <w:iCs/>
          <w:sz w:val="24"/>
          <w:szCs w:val="24"/>
        </w:rPr>
        <w:t>di comunicazioni</w:t>
      </w:r>
      <w:r w:rsidRPr="00DB3275">
        <w:rPr>
          <w:rFonts w:ascii="Book Antiqua" w:hAnsi="Book Antiqua"/>
          <w:sz w:val="24"/>
          <w:szCs w:val="24"/>
        </w:rPr>
        <w:t>)</w:t>
      </w:r>
    </w:p>
    <w:p w:rsidR="00D3232A" w:rsidRDefault="00D3232A" w:rsidP="002105E4">
      <w:pPr>
        <w:jc w:val="center"/>
        <w:rPr>
          <w:rFonts w:ascii="Book Antiqua" w:hAnsi="Book Antiqua"/>
          <w:sz w:val="24"/>
          <w:szCs w:val="24"/>
        </w:rPr>
      </w:pPr>
    </w:p>
    <w:p w:rsidR="00A13AFF" w:rsidRDefault="00614FA6" w:rsidP="00836AFD">
      <w:pPr>
        <w:numPr>
          <w:ilvl w:val="0"/>
          <w:numId w:val="17"/>
        </w:numPr>
        <w:tabs>
          <w:tab w:val="clear" w:pos="960"/>
          <w:tab w:val="num" w:pos="600"/>
        </w:tabs>
        <w:spacing w:line="360" w:lineRule="auto"/>
        <w:ind w:left="426"/>
        <w:jc w:val="both"/>
        <w:rPr>
          <w:rFonts w:ascii="Book Antiqua" w:eastAsia="Times New Roman" w:hAnsi="Book Antiqua" w:cs="Times New Roman"/>
          <w:sz w:val="24"/>
          <w:szCs w:val="24"/>
        </w:rPr>
      </w:pPr>
      <w:r w:rsidRPr="00614FA6">
        <w:rPr>
          <w:rFonts w:ascii="Book Antiqua" w:eastAsia="Times New Roman" w:hAnsi="Book Antiqua" w:cs="Times New Roman"/>
          <w:sz w:val="24"/>
          <w:szCs w:val="24"/>
        </w:rPr>
        <w:t>L’Amministrazione, ai sensi dell’articolo 87, comma 1, lettera b9 del citato decreto-legge n. 18 del 2020, non procede agli obblighi informativi previsti dagli articoli da 18 a 23 della legge 22 maggio 2017, n. 81.</w:t>
      </w:r>
    </w:p>
    <w:p w:rsidR="00A13AFF" w:rsidRPr="00DB3275" w:rsidRDefault="00A13AFF" w:rsidP="002105E4">
      <w:pPr>
        <w:jc w:val="center"/>
        <w:rPr>
          <w:rFonts w:ascii="Book Antiqua" w:hAnsi="Book Antiqua"/>
          <w:sz w:val="24"/>
          <w:szCs w:val="24"/>
        </w:rPr>
      </w:pPr>
    </w:p>
    <w:p w:rsidR="00D3232A" w:rsidRPr="00A13AFF" w:rsidRDefault="00D3232A" w:rsidP="002105E4">
      <w:pPr>
        <w:jc w:val="center"/>
        <w:rPr>
          <w:rFonts w:ascii="Book Antiqua" w:hAnsi="Book Antiqua"/>
          <w:b/>
          <w:bCs/>
          <w:sz w:val="24"/>
          <w:szCs w:val="24"/>
        </w:rPr>
      </w:pPr>
      <w:r w:rsidRPr="00A13AFF">
        <w:rPr>
          <w:rFonts w:ascii="Book Antiqua" w:hAnsi="Book Antiqua"/>
          <w:b/>
          <w:bCs/>
          <w:sz w:val="24"/>
          <w:szCs w:val="24"/>
        </w:rPr>
        <w:t xml:space="preserve">Articolo </w:t>
      </w:r>
      <w:r w:rsidR="009D43FE" w:rsidRPr="00A13AFF">
        <w:rPr>
          <w:rFonts w:ascii="Book Antiqua" w:hAnsi="Book Antiqua"/>
          <w:b/>
          <w:bCs/>
          <w:sz w:val="24"/>
          <w:szCs w:val="24"/>
        </w:rPr>
        <w:t>18</w:t>
      </w:r>
    </w:p>
    <w:p w:rsidR="00D3232A" w:rsidRPr="00DB3275" w:rsidRDefault="00D3232A" w:rsidP="002105E4">
      <w:pPr>
        <w:jc w:val="center"/>
        <w:rPr>
          <w:rFonts w:ascii="Book Antiqua" w:hAnsi="Book Antiqua"/>
          <w:sz w:val="24"/>
          <w:szCs w:val="24"/>
        </w:rPr>
      </w:pPr>
      <w:r w:rsidRPr="00DB3275">
        <w:rPr>
          <w:rFonts w:ascii="Book Antiqua" w:hAnsi="Book Antiqua"/>
          <w:sz w:val="24"/>
          <w:szCs w:val="24"/>
        </w:rPr>
        <w:t>(</w:t>
      </w:r>
      <w:r w:rsidR="00B35AC6" w:rsidRPr="00DB3275">
        <w:rPr>
          <w:rFonts w:ascii="Book Antiqua" w:hAnsi="Book Antiqua"/>
          <w:i/>
          <w:iCs/>
          <w:sz w:val="24"/>
          <w:szCs w:val="24"/>
        </w:rPr>
        <w:t>P</w:t>
      </w:r>
      <w:r w:rsidR="00037E76" w:rsidRPr="00DB3275">
        <w:rPr>
          <w:rFonts w:ascii="Book Antiqua" w:hAnsi="Book Antiqua"/>
          <w:i/>
          <w:iCs/>
          <w:sz w:val="24"/>
          <w:szCs w:val="24"/>
        </w:rPr>
        <w:t>rescrizioni socio-sanitarie di contrasto alla pandemia</w:t>
      </w:r>
      <w:r w:rsidRPr="00DB3275">
        <w:rPr>
          <w:rFonts w:ascii="Book Antiqua" w:hAnsi="Book Antiqua"/>
          <w:sz w:val="24"/>
          <w:szCs w:val="24"/>
        </w:rPr>
        <w:t>)</w:t>
      </w:r>
    </w:p>
    <w:p w:rsidR="00D3232A" w:rsidRDefault="00D3232A" w:rsidP="002105E4">
      <w:pPr>
        <w:jc w:val="center"/>
        <w:rPr>
          <w:rFonts w:ascii="Book Antiqua" w:hAnsi="Book Antiqua"/>
          <w:sz w:val="24"/>
          <w:szCs w:val="24"/>
        </w:rPr>
      </w:pPr>
    </w:p>
    <w:p w:rsidR="00AD64FF" w:rsidRPr="00FC5A05" w:rsidRDefault="0093319B" w:rsidP="00836AFD">
      <w:pPr>
        <w:numPr>
          <w:ilvl w:val="0"/>
          <w:numId w:val="17"/>
        </w:numPr>
        <w:tabs>
          <w:tab w:val="clear" w:pos="960"/>
          <w:tab w:val="num" w:pos="600"/>
        </w:tabs>
        <w:spacing w:line="360" w:lineRule="auto"/>
        <w:ind w:left="426"/>
        <w:jc w:val="both"/>
        <w:rPr>
          <w:rFonts w:ascii="Book Antiqua" w:eastAsia="Times New Roman" w:hAnsi="Book Antiqua" w:cs="Times New Roman"/>
          <w:sz w:val="24"/>
          <w:szCs w:val="24"/>
        </w:rPr>
      </w:pPr>
      <w:r>
        <w:rPr>
          <w:rFonts w:ascii="Book Antiqua" w:eastAsia="Times New Roman" w:hAnsi="Book Antiqua" w:cs="Times New Roman"/>
          <w:sz w:val="24"/>
          <w:szCs w:val="24"/>
        </w:rPr>
        <w:lastRenderedPageBreak/>
        <w:t>L’Amministrazione e i dipendenti</w:t>
      </w:r>
      <w:r w:rsidR="00AD64FF" w:rsidRPr="00AD64FF">
        <w:rPr>
          <w:rFonts w:ascii="Book Antiqua" w:eastAsia="Times New Roman" w:hAnsi="Book Antiqua" w:cs="Times New Roman"/>
          <w:sz w:val="24"/>
          <w:szCs w:val="24"/>
        </w:rPr>
        <w:t xml:space="preserve"> osserv</w:t>
      </w:r>
      <w:r>
        <w:rPr>
          <w:rFonts w:ascii="Book Antiqua" w:eastAsia="Times New Roman" w:hAnsi="Book Antiqua" w:cs="Times New Roman"/>
          <w:sz w:val="24"/>
          <w:szCs w:val="24"/>
        </w:rPr>
        <w:t>eranno</w:t>
      </w:r>
      <w:r w:rsidR="00AD64FF" w:rsidRPr="00AD64FF">
        <w:rPr>
          <w:rFonts w:ascii="Book Antiqua" w:eastAsia="Times New Roman" w:hAnsi="Book Antiqua" w:cs="Times New Roman"/>
          <w:sz w:val="24"/>
          <w:szCs w:val="24"/>
        </w:rPr>
        <w:t xml:space="preserve"> con la più scrupolosa attenzione tutte le misure dirette ad assicurare che la prestazione lavorativa dei </w:t>
      </w:r>
      <w:r>
        <w:rPr>
          <w:rFonts w:ascii="Book Antiqua" w:eastAsia="Times New Roman" w:hAnsi="Book Antiqua" w:cs="Times New Roman"/>
          <w:sz w:val="24"/>
          <w:szCs w:val="24"/>
        </w:rPr>
        <w:t>lavoratori</w:t>
      </w:r>
      <w:r w:rsidR="00AD64FF" w:rsidRPr="00AD64FF">
        <w:rPr>
          <w:rFonts w:ascii="Book Antiqua" w:eastAsia="Times New Roman" w:hAnsi="Book Antiqua" w:cs="Times New Roman"/>
          <w:sz w:val="24"/>
          <w:szCs w:val="24"/>
        </w:rPr>
        <w:t xml:space="preserve"> e l’accesso degli utenti esterni avvenga nella maggiore sicurezza possibile, adeguan</w:t>
      </w:r>
      <w:r>
        <w:rPr>
          <w:rFonts w:ascii="Book Antiqua" w:eastAsia="Times New Roman" w:hAnsi="Book Antiqua" w:cs="Times New Roman"/>
          <w:sz w:val="24"/>
          <w:szCs w:val="24"/>
        </w:rPr>
        <w:t>d</w:t>
      </w:r>
      <w:r w:rsidR="00AD64FF" w:rsidRPr="00AD64FF">
        <w:rPr>
          <w:rFonts w:ascii="Book Antiqua" w:eastAsia="Times New Roman" w:hAnsi="Book Antiqua" w:cs="Times New Roman"/>
          <w:sz w:val="24"/>
          <w:szCs w:val="24"/>
        </w:rPr>
        <w:t>o</w:t>
      </w:r>
      <w:r>
        <w:rPr>
          <w:rFonts w:ascii="Book Antiqua" w:eastAsia="Times New Roman" w:hAnsi="Book Antiqua" w:cs="Times New Roman"/>
          <w:sz w:val="24"/>
          <w:szCs w:val="24"/>
        </w:rPr>
        <w:t>si</w:t>
      </w:r>
      <w:r w:rsidR="00AD64FF" w:rsidRPr="00AD64FF">
        <w:rPr>
          <w:rFonts w:ascii="Book Antiqua" w:eastAsia="Times New Roman" w:hAnsi="Book Antiqua" w:cs="Times New Roman"/>
          <w:sz w:val="24"/>
          <w:szCs w:val="24"/>
        </w:rPr>
        <w:t xml:space="preserve"> alle vigenti prescrizioni in materia di tutela della salute adottate dalle competenti autorità </w:t>
      </w:r>
      <w:r>
        <w:rPr>
          <w:rFonts w:ascii="Book Antiqua" w:eastAsia="Times New Roman" w:hAnsi="Book Antiqua" w:cs="Times New Roman"/>
          <w:sz w:val="24"/>
          <w:szCs w:val="24"/>
        </w:rPr>
        <w:t>e in particolare al</w:t>
      </w:r>
      <w:r w:rsidR="00AD64FF" w:rsidRPr="00AD64FF">
        <w:rPr>
          <w:rFonts w:ascii="Book Antiqua" w:eastAsia="Times New Roman" w:hAnsi="Book Antiqua" w:cs="Times New Roman"/>
          <w:sz w:val="24"/>
          <w:szCs w:val="24"/>
        </w:rPr>
        <w:t>la circolare n. 3/2020 del Ministro della Pubblica Amministrazione.</w:t>
      </w:r>
    </w:p>
    <w:p w:rsidR="00A13AFF" w:rsidRPr="00DB3275" w:rsidRDefault="00A13AFF" w:rsidP="002105E4">
      <w:pPr>
        <w:jc w:val="center"/>
        <w:rPr>
          <w:rFonts w:ascii="Book Antiqua" w:hAnsi="Book Antiqua"/>
          <w:sz w:val="24"/>
          <w:szCs w:val="24"/>
        </w:rPr>
      </w:pPr>
    </w:p>
    <w:p w:rsidR="008A3ECD" w:rsidRPr="00A13AFF" w:rsidRDefault="008A3ECD" w:rsidP="001F7B49">
      <w:pPr>
        <w:jc w:val="center"/>
        <w:rPr>
          <w:rFonts w:ascii="Book Antiqua" w:hAnsi="Book Antiqua"/>
          <w:b/>
          <w:bCs/>
          <w:sz w:val="24"/>
          <w:szCs w:val="24"/>
        </w:rPr>
      </w:pPr>
      <w:r w:rsidRPr="00A13AFF">
        <w:rPr>
          <w:rFonts w:ascii="Book Antiqua" w:hAnsi="Book Antiqua"/>
          <w:b/>
          <w:bCs/>
          <w:sz w:val="24"/>
          <w:szCs w:val="24"/>
        </w:rPr>
        <w:t xml:space="preserve">Articolo </w:t>
      </w:r>
      <w:r w:rsidR="009D43FE" w:rsidRPr="00A13AFF">
        <w:rPr>
          <w:rFonts w:ascii="Book Antiqua" w:hAnsi="Book Antiqua"/>
          <w:b/>
          <w:bCs/>
          <w:sz w:val="24"/>
          <w:szCs w:val="24"/>
        </w:rPr>
        <w:t>19</w:t>
      </w:r>
    </w:p>
    <w:p w:rsidR="008A3ECD" w:rsidRPr="00DB3275" w:rsidRDefault="008A3ECD" w:rsidP="001F7B49">
      <w:pPr>
        <w:jc w:val="center"/>
        <w:rPr>
          <w:rFonts w:ascii="Book Antiqua" w:hAnsi="Book Antiqua"/>
          <w:sz w:val="24"/>
          <w:szCs w:val="24"/>
        </w:rPr>
      </w:pPr>
      <w:r w:rsidRPr="00DB3275">
        <w:rPr>
          <w:rFonts w:ascii="Book Antiqua" w:hAnsi="Book Antiqua"/>
          <w:sz w:val="24"/>
          <w:szCs w:val="24"/>
        </w:rPr>
        <w:t>(</w:t>
      </w:r>
      <w:r w:rsidR="000207EE" w:rsidRPr="00DB3275">
        <w:rPr>
          <w:rFonts w:ascii="Book Antiqua" w:hAnsi="Book Antiqua"/>
          <w:i/>
          <w:iCs/>
          <w:sz w:val="24"/>
          <w:szCs w:val="24"/>
        </w:rPr>
        <w:t>T</w:t>
      </w:r>
      <w:r w:rsidR="00F244A7" w:rsidRPr="00DB3275">
        <w:rPr>
          <w:rFonts w:ascii="Book Antiqua" w:hAnsi="Book Antiqua"/>
          <w:i/>
          <w:iCs/>
          <w:sz w:val="24"/>
          <w:szCs w:val="24"/>
        </w:rPr>
        <w:t>utela dei soggetti ad elevato rischio di contagio</w:t>
      </w:r>
      <w:r w:rsidRPr="00DB3275">
        <w:rPr>
          <w:rFonts w:ascii="Book Antiqua" w:hAnsi="Book Antiqua"/>
          <w:sz w:val="24"/>
          <w:szCs w:val="24"/>
        </w:rPr>
        <w:t>)</w:t>
      </w:r>
    </w:p>
    <w:p w:rsidR="008A3ECD" w:rsidRDefault="008A3ECD" w:rsidP="001F7B49">
      <w:pPr>
        <w:jc w:val="center"/>
        <w:rPr>
          <w:rFonts w:ascii="Book Antiqua" w:hAnsi="Book Antiqua"/>
          <w:sz w:val="24"/>
          <w:szCs w:val="24"/>
        </w:rPr>
      </w:pPr>
    </w:p>
    <w:p w:rsidR="00A13AFF" w:rsidRPr="00FC5A05" w:rsidRDefault="00B356CB" w:rsidP="00836AFD">
      <w:pPr>
        <w:numPr>
          <w:ilvl w:val="0"/>
          <w:numId w:val="18"/>
        </w:numPr>
        <w:spacing w:line="360" w:lineRule="auto"/>
        <w:ind w:left="360"/>
        <w:jc w:val="both"/>
        <w:rPr>
          <w:rFonts w:ascii="Book Antiqua" w:eastAsia="Times New Roman" w:hAnsi="Book Antiqua" w:cs="Times New Roman"/>
          <w:sz w:val="24"/>
          <w:szCs w:val="24"/>
        </w:rPr>
      </w:pPr>
      <w:r>
        <w:rPr>
          <w:rFonts w:ascii="Book Antiqua" w:eastAsia="Times New Roman" w:hAnsi="Book Antiqua" w:cs="Times New Roman"/>
          <w:sz w:val="24"/>
          <w:szCs w:val="24"/>
        </w:rPr>
        <w:t>L’Amministrazione tutela i dipendenti che per documentate situazioni patologiche o personali presentano un elevato rischio di contagio a Covid-19, attraverso tutti gli strumenti previsti d</w:t>
      </w:r>
      <w:r w:rsidRPr="00B356CB">
        <w:rPr>
          <w:rFonts w:ascii="Book Antiqua" w:eastAsia="Times New Roman" w:hAnsi="Book Antiqua" w:cs="Times New Roman"/>
          <w:sz w:val="24"/>
          <w:szCs w:val="24"/>
        </w:rPr>
        <w:t>all’articolo 263, comma 1, del citato decreto-legge n. 34 del 2020</w:t>
      </w:r>
      <w:r w:rsidR="00A13AFF" w:rsidRPr="00FC5A05">
        <w:rPr>
          <w:rFonts w:ascii="Book Antiqua" w:eastAsia="Times New Roman" w:hAnsi="Book Antiqua" w:cs="Times New Roman"/>
          <w:sz w:val="24"/>
          <w:szCs w:val="24"/>
        </w:rPr>
        <w:t>.</w:t>
      </w:r>
    </w:p>
    <w:p w:rsidR="00A13AFF" w:rsidRPr="00DB3275" w:rsidRDefault="00A13AFF" w:rsidP="001F7B49">
      <w:pPr>
        <w:jc w:val="center"/>
        <w:rPr>
          <w:rFonts w:ascii="Book Antiqua" w:hAnsi="Book Antiqua"/>
          <w:sz w:val="24"/>
          <w:szCs w:val="24"/>
        </w:rPr>
      </w:pPr>
    </w:p>
    <w:p w:rsidR="00BA3482" w:rsidRPr="00A13AFF" w:rsidRDefault="00BA3482" w:rsidP="002105E4">
      <w:pPr>
        <w:jc w:val="center"/>
        <w:rPr>
          <w:rFonts w:ascii="Book Antiqua" w:hAnsi="Book Antiqua"/>
          <w:b/>
          <w:bCs/>
          <w:sz w:val="24"/>
          <w:szCs w:val="24"/>
        </w:rPr>
      </w:pPr>
      <w:r w:rsidRPr="00A13AFF">
        <w:rPr>
          <w:rFonts w:ascii="Book Antiqua" w:hAnsi="Book Antiqua"/>
          <w:b/>
          <w:bCs/>
          <w:sz w:val="24"/>
          <w:szCs w:val="24"/>
        </w:rPr>
        <w:t>Articolo 20</w:t>
      </w:r>
    </w:p>
    <w:p w:rsidR="00BA3482" w:rsidRPr="00DB3275" w:rsidRDefault="00BA3482" w:rsidP="002105E4">
      <w:pPr>
        <w:jc w:val="center"/>
        <w:rPr>
          <w:rFonts w:ascii="Book Antiqua" w:hAnsi="Book Antiqua"/>
          <w:sz w:val="24"/>
          <w:szCs w:val="24"/>
        </w:rPr>
      </w:pPr>
      <w:r w:rsidRPr="00DB3275">
        <w:rPr>
          <w:rFonts w:ascii="Book Antiqua" w:hAnsi="Book Antiqua"/>
          <w:sz w:val="24"/>
          <w:szCs w:val="24"/>
        </w:rPr>
        <w:t>(</w:t>
      </w:r>
      <w:r w:rsidRPr="00DB3275">
        <w:rPr>
          <w:rFonts w:ascii="Book Antiqua" w:hAnsi="Book Antiqua"/>
          <w:i/>
          <w:iCs/>
          <w:sz w:val="24"/>
          <w:szCs w:val="24"/>
        </w:rPr>
        <w:t>Accesso da remoto ad applicativi informatici</w:t>
      </w:r>
      <w:r w:rsidRPr="00DB3275">
        <w:rPr>
          <w:rFonts w:ascii="Book Antiqua" w:hAnsi="Book Antiqua"/>
          <w:sz w:val="24"/>
          <w:szCs w:val="24"/>
        </w:rPr>
        <w:t>)</w:t>
      </w:r>
    </w:p>
    <w:p w:rsidR="00BA3482" w:rsidRDefault="00BA3482" w:rsidP="002105E4">
      <w:pPr>
        <w:jc w:val="center"/>
        <w:rPr>
          <w:rFonts w:ascii="Book Antiqua" w:hAnsi="Book Antiqua"/>
          <w:sz w:val="24"/>
          <w:szCs w:val="24"/>
        </w:rPr>
      </w:pPr>
    </w:p>
    <w:p w:rsidR="00A13AFF" w:rsidRPr="00FC5A05" w:rsidRDefault="00B356CB" w:rsidP="00836AFD">
      <w:pPr>
        <w:numPr>
          <w:ilvl w:val="0"/>
          <w:numId w:val="19"/>
        </w:numPr>
        <w:spacing w:line="360" w:lineRule="auto"/>
        <w:ind w:left="360"/>
        <w:jc w:val="both"/>
        <w:rPr>
          <w:rFonts w:ascii="Book Antiqua" w:eastAsia="Times New Roman" w:hAnsi="Book Antiqua" w:cs="Times New Roman"/>
          <w:sz w:val="24"/>
          <w:szCs w:val="24"/>
        </w:rPr>
      </w:pPr>
      <w:r>
        <w:rPr>
          <w:rFonts w:ascii="Book Antiqua" w:eastAsia="Times New Roman" w:hAnsi="Book Antiqua" w:cs="Times New Roman"/>
          <w:sz w:val="24"/>
          <w:szCs w:val="24"/>
        </w:rPr>
        <w:t>L’Amministrazione mette</w:t>
      </w:r>
      <w:r w:rsidRPr="00B356CB">
        <w:rPr>
          <w:rFonts w:ascii="Book Antiqua" w:eastAsia="Times New Roman" w:hAnsi="Book Antiqua" w:cs="Times New Roman"/>
          <w:sz w:val="24"/>
          <w:szCs w:val="24"/>
        </w:rPr>
        <w:t xml:space="preserve"> a disposizione di tutti i propri dipendenti, </w:t>
      </w:r>
      <w:r>
        <w:rPr>
          <w:rFonts w:ascii="Book Antiqua" w:eastAsia="Times New Roman" w:hAnsi="Book Antiqua" w:cs="Times New Roman"/>
          <w:sz w:val="24"/>
          <w:szCs w:val="24"/>
        </w:rPr>
        <w:t>anche mediante accesso da remoto, gli applicativi indicati nell’Allegato 1</w:t>
      </w:r>
      <w:r w:rsidR="00A13AFF" w:rsidRPr="00FC5A05">
        <w:rPr>
          <w:rFonts w:ascii="Book Antiqua" w:eastAsia="Times New Roman" w:hAnsi="Book Antiqua" w:cs="Times New Roman"/>
          <w:sz w:val="24"/>
          <w:szCs w:val="24"/>
        </w:rPr>
        <w:t>.</w:t>
      </w:r>
    </w:p>
    <w:p w:rsidR="00A13AFF" w:rsidRPr="00DB3275" w:rsidRDefault="00A13AFF" w:rsidP="002105E4">
      <w:pPr>
        <w:jc w:val="center"/>
        <w:rPr>
          <w:rFonts w:ascii="Book Antiqua" w:hAnsi="Book Antiqua"/>
          <w:sz w:val="24"/>
          <w:szCs w:val="24"/>
        </w:rPr>
      </w:pPr>
    </w:p>
    <w:p w:rsidR="00BA3482" w:rsidRPr="00A13AFF" w:rsidRDefault="00BA3482" w:rsidP="002105E4">
      <w:pPr>
        <w:jc w:val="center"/>
        <w:rPr>
          <w:rFonts w:ascii="Book Antiqua" w:hAnsi="Book Antiqua"/>
          <w:b/>
          <w:bCs/>
          <w:sz w:val="24"/>
          <w:szCs w:val="24"/>
        </w:rPr>
      </w:pPr>
      <w:r w:rsidRPr="00A13AFF">
        <w:rPr>
          <w:rFonts w:ascii="Book Antiqua" w:hAnsi="Book Antiqua"/>
          <w:b/>
          <w:bCs/>
          <w:sz w:val="24"/>
          <w:szCs w:val="24"/>
        </w:rPr>
        <w:t>Articolo 21</w:t>
      </w:r>
    </w:p>
    <w:p w:rsidR="00BA3482" w:rsidRPr="00DB3275" w:rsidRDefault="00BA3482" w:rsidP="002105E4">
      <w:pPr>
        <w:jc w:val="center"/>
        <w:rPr>
          <w:rFonts w:ascii="Book Antiqua" w:hAnsi="Book Antiqua"/>
          <w:sz w:val="24"/>
          <w:szCs w:val="24"/>
        </w:rPr>
      </w:pPr>
      <w:r w:rsidRPr="00DB3275">
        <w:rPr>
          <w:rFonts w:ascii="Book Antiqua" w:hAnsi="Book Antiqua"/>
          <w:sz w:val="24"/>
          <w:szCs w:val="24"/>
        </w:rPr>
        <w:t>(</w:t>
      </w:r>
      <w:r w:rsidR="00D262F3" w:rsidRPr="00DB3275">
        <w:rPr>
          <w:rFonts w:ascii="Book Antiqua" w:hAnsi="Book Antiqua"/>
          <w:i/>
          <w:iCs/>
          <w:sz w:val="24"/>
          <w:szCs w:val="24"/>
        </w:rPr>
        <w:t>R</w:t>
      </w:r>
      <w:r w:rsidR="00997256" w:rsidRPr="00DB3275">
        <w:rPr>
          <w:rFonts w:ascii="Book Antiqua" w:hAnsi="Book Antiqua"/>
          <w:i/>
          <w:iCs/>
          <w:sz w:val="24"/>
          <w:szCs w:val="24"/>
        </w:rPr>
        <w:t>evoca del progetto di lavoro agile</w:t>
      </w:r>
      <w:r w:rsidRPr="00DB3275">
        <w:rPr>
          <w:rFonts w:ascii="Book Antiqua" w:hAnsi="Book Antiqua"/>
          <w:sz w:val="24"/>
          <w:szCs w:val="24"/>
        </w:rPr>
        <w:t>)</w:t>
      </w:r>
    </w:p>
    <w:p w:rsidR="008A3ECD" w:rsidRDefault="008A3ECD" w:rsidP="00306C85">
      <w:pPr>
        <w:rPr>
          <w:rFonts w:ascii="Book Antiqua" w:hAnsi="Book Antiqua"/>
          <w:sz w:val="24"/>
          <w:szCs w:val="24"/>
        </w:rPr>
      </w:pPr>
    </w:p>
    <w:p w:rsidR="00A13AFF" w:rsidRDefault="004D7914" w:rsidP="00836AFD">
      <w:pPr>
        <w:numPr>
          <w:ilvl w:val="0"/>
          <w:numId w:val="20"/>
        </w:numPr>
        <w:pBdr>
          <w:bottom w:val="single" w:sz="12" w:space="1" w:color="auto"/>
        </w:pBdr>
        <w:spacing w:line="360" w:lineRule="auto"/>
        <w:ind w:left="360"/>
        <w:jc w:val="both"/>
        <w:rPr>
          <w:rFonts w:ascii="Book Antiqua" w:eastAsia="Times New Roman" w:hAnsi="Book Antiqua" w:cs="Times New Roman"/>
          <w:sz w:val="24"/>
          <w:szCs w:val="24"/>
        </w:rPr>
      </w:pPr>
      <w:r w:rsidRPr="00B356CB">
        <w:rPr>
          <w:rFonts w:ascii="Book Antiqua" w:eastAsia="Times New Roman" w:hAnsi="Book Antiqua" w:cs="Times New Roman"/>
          <w:sz w:val="24"/>
          <w:szCs w:val="24"/>
        </w:rPr>
        <w:t xml:space="preserve">Salvo quanto previsto dall’articolo </w:t>
      </w:r>
      <w:r w:rsidR="00B356CB" w:rsidRPr="00B356CB">
        <w:rPr>
          <w:rFonts w:ascii="Book Antiqua" w:eastAsia="Times New Roman" w:hAnsi="Book Antiqua" w:cs="Times New Roman"/>
          <w:sz w:val="24"/>
          <w:szCs w:val="24"/>
        </w:rPr>
        <w:t>7, comma 2</w:t>
      </w:r>
      <w:r w:rsidRPr="00B356CB">
        <w:rPr>
          <w:rFonts w:ascii="Book Antiqua" w:eastAsia="Times New Roman" w:hAnsi="Book Antiqua" w:cs="Times New Roman"/>
          <w:sz w:val="24"/>
          <w:szCs w:val="24"/>
        </w:rPr>
        <w:t>, l’Amministrazione, in presenza di giustificato motivo, può revocare in qualsiasi momento l’esecutività del progetto di lavoro agile. In tal caso, il dipendente dovrà rendere la propria prestazione secondo l’orario ordinario presso la sede di lavoro, dal giorno successivo alla comunicazione</w:t>
      </w:r>
      <w:r w:rsidR="00A13AFF" w:rsidRPr="00B356CB">
        <w:rPr>
          <w:rFonts w:ascii="Book Antiqua" w:eastAsia="Times New Roman" w:hAnsi="Book Antiqua" w:cs="Times New Roman"/>
          <w:sz w:val="24"/>
          <w:szCs w:val="24"/>
        </w:rPr>
        <w:t>.</w:t>
      </w:r>
    </w:p>
    <w:p w:rsidR="00B356CB" w:rsidRDefault="00B356CB" w:rsidP="00B356CB">
      <w:pPr>
        <w:pBdr>
          <w:bottom w:val="single" w:sz="12" w:space="1" w:color="auto"/>
        </w:pBdr>
        <w:spacing w:line="360" w:lineRule="auto"/>
        <w:jc w:val="both"/>
        <w:rPr>
          <w:rFonts w:ascii="Book Antiqua" w:eastAsia="Times New Roman" w:hAnsi="Book Antiqua" w:cs="Times New Roman"/>
          <w:sz w:val="24"/>
          <w:szCs w:val="24"/>
        </w:rPr>
      </w:pPr>
    </w:p>
    <w:p w:rsidR="00B356CB" w:rsidRPr="00B356CB" w:rsidRDefault="00B356CB" w:rsidP="00B356CB">
      <w:pPr>
        <w:pBdr>
          <w:bottom w:val="single" w:sz="12" w:space="1" w:color="auto"/>
        </w:pBdr>
        <w:spacing w:line="360" w:lineRule="auto"/>
        <w:jc w:val="both"/>
        <w:rPr>
          <w:rFonts w:ascii="Book Antiqua" w:eastAsia="Times New Roman" w:hAnsi="Book Antiqua" w:cs="Times New Roman"/>
          <w:sz w:val="24"/>
          <w:szCs w:val="24"/>
        </w:rPr>
      </w:pPr>
    </w:p>
    <w:p w:rsidR="00B81FEF" w:rsidRDefault="00B81FEF" w:rsidP="002105E4">
      <w:pPr>
        <w:jc w:val="center"/>
        <w:rPr>
          <w:rFonts w:ascii="Book Antiqua" w:hAnsi="Book Antiqua"/>
          <w:b/>
          <w:bCs/>
          <w:sz w:val="28"/>
          <w:szCs w:val="28"/>
        </w:rPr>
      </w:pPr>
    </w:p>
    <w:p w:rsidR="00B81FEF" w:rsidRDefault="00B81FEF" w:rsidP="002105E4">
      <w:pPr>
        <w:jc w:val="center"/>
        <w:rPr>
          <w:rFonts w:ascii="Book Antiqua" w:hAnsi="Book Antiqua"/>
          <w:b/>
          <w:bCs/>
          <w:sz w:val="28"/>
          <w:szCs w:val="28"/>
        </w:rPr>
      </w:pPr>
    </w:p>
    <w:p w:rsidR="00EE7E01" w:rsidRPr="00DB3275" w:rsidRDefault="00EE7E01" w:rsidP="002105E4">
      <w:pPr>
        <w:jc w:val="center"/>
        <w:rPr>
          <w:rFonts w:ascii="Book Antiqua" w:hAnsi="Book Antiqua"/>
          <w:b/>
          <w:bCs/>
          <w:sz w:val="28"/>
          <w:szCs w:val="28"/>
        </w:rPr>
      </w:pPr>
      <w:r w:rsidRPr="00DB3275">
        <w:rPr>
          <w:rFonts w:ascii="Book Antiqua" w:hAnsi="Book Antiqua"/>
          <w:b/>
          <w:bCs/>
          <w:sz w:val="28"/>
          <w:szCs w:val="28"/>
        </w:rPr>
        <w:t xml:space="preserve">Parte </w:t>
      </w:r>
      <w:r w:rsidR="008B755F" w:rsidRPr="00DB3275">
        <w:rPr>
          <w:rFonts w:ascii="Book Antiqua" w:hAnsi="Book Antiqua"/>
          <w:b/>
          <w:bCs/>
          <w:sz w:val="28"/>
          <w:szCs w:val="28"/>
        </w:rPr>
        <w:t>Terza</w:t>
      </w:r>
    </w:p>
    <w:p w:rsidR="00EE7E01" w:rsidRPr="00DB3275" w:rsidRDefault="00EE7E01" w:rsidP="002105E4">
      <w:pPr>
        <w:jc w:val="center"/>
        <w:rPr>
          <w:rFonts w:ascii="Book Antiqua" w:hAnsi="Book Antiqua"/>
          <w:sz w:val="28"/>
          <w:szCs w:val="28"/>
        </w:rPr>
      </w:pPr>
      <w:r w:rsidRPr="00DB3275">
        <w:rPr>
          <w:rFonts w:ascii="Book Antiqua" w:hAnsi="Book Antiqua"/>
          <w:sz w:val="28"/>
          <w:szCs w:val="28"/>
        </w:rPr>
        <w:t>(</w:t>
      </w:r>
      <w:r w:rsidRPr="00DB3275">
        <w:rPr>
          <w:rFonts w:ascii="Book Antiqua" w:hAnsi="Book Antiqua"/>
          <w:i/>
          <w:iCs/>
          <w:sz w:val="28"/>
          <w:szCs w:val="28"/>
        </w:rPr>
        <w:t xml:space="preserve">Il lavoro agile ai sensi della normativa </w:t>
      </w:r>
      <w:r w:rsidR="00647BE5" w:rsidRPr="00DB3275">
        <w:rPr>
          <w:rFonts w:ascii="Book Antiqua" w:hAnsi="Book Antiqua"/>
          <w:i/>
          <w:iCs/>
          <w:sz w:val="28"/>
          <w:szCs w:val="28"/>
        </w:rPr>
        <w:t>ordi</w:t>
      </w:r>
      <w:r w:rsidR="00E86547" w:rsidRPr="00DB3275">
        <w:rPr>
          <w:rFonts w:ascii="Book Antiqua" w:hAnsi="Book Antiqua"/>
          <w:i/>
          <w:iCs/>
          <w:sz w:val="28"/>
          <w:szCs w:val="28"/>
        </w:rPr>
        <w:t>naria</w:t>
      </w:r>
      <w:r w:rsidRPr="00DB3275">
        <w:rPr>
          <w:rFonts w:ascii="Book Antiqua" w:hAnsi="Book Antiqua"/>
          <w:sz w:val="28"/>
          <w:szCs w:val="28"/>
        </w:rPr>
        <w:t>)</w:t>
      </w:r>
    </w:p>
    <w:p w:rsidR="008A3ECD" w:rsidRPr="00DB3275" w:rsidRDefault="008A3ECD" w:rsidP="00FC6DF1">
      <w:pPr>
        <w:rPr>
          <w:rFonts w:ascii="Book Antiqua" w:hAnsi="Book Antiqua"/>
          <w:sz w:val="24"/>
          <w:szCs w:val="24"/>
        </w:rPr>
      </w:pPr>
    </w:p>
    <w:p w:rsidR="008A3ECD" w:rsidRPr="00DB3275" w:rsidRDefault="008A3ECD" w:rsidP="001F7B49">
      <w:pPr>
        <w:jc w:val="center"/>
        <w:rPr>
          <w:rFonts w:ascii="Book Antiqua" w:hAnsi="Book Antiqua"/>
          <w:sz w:val="24"/>
          <w:szCs w:val="24"/>
        </w:rPr>
      </w:pPr>
      <w:r w:rsidRPr="00DB3275">
        <w:rPr>
          <w:rFonts w:ascii="Book Antiqua" w:hAnsi="Book Antiqua"/>
          <w:sz w:val="24"/>
          <w:szCs w:val="24"/>
        </w:rPr>
        <w:t xml:space="preserve">Articolo </w:t>
      </w:r>
      <w:r w:rsidR="00997256" w:rsidRPr="00DB3275">
        <w:rPr>
          <w:rFonts w:ascii="Book Antiqua" w:hAnsi="Book Antiqua"/>
          <w:sz w:val="24"/>
          <w:szCs w:val="24"/>
        </w:rPr>
        <w:t>22</w:t>
      </w:r>
    </w:p>
    <w:p w:rsidR="008A3ECD" w:rsidRPr="00DB3275" w:rsidRDefault="008A3ECD" w:rsidP="001F7B49">
      <w:pPr>
        <w:jc w:val="center"/>
        <w:rPr>
          <w:rFonts w:ascii="Book Antiqua" w:hAnsi="Book Antiqua"/>
          <w:sz w:val="24"/>
          <w:szCs w:val="24"/>
        </w:rPr>
      </w:pPr>
      <w:r w:rsidRPr="00DB3275">
        <w:rPr>
          <w:rFonts w:ascii="Book Antiqua" w:hAnsi="Book Antiqua"/>
          <w:sz w:val="24"/>
          <w:szCs w:val="24"/>
        </w:rPr>
        <w:t>(</w:t>
      </w:r>
      <w:r w:rsidR="00202ACE" w:rsidRPr="00DB3275">
        <w:rPr>
          <w:rFonts w:ascii="Book Antiqua" w:hAnsi="Book Antiqua"/>
          <w:i/>
          <w:iCs/>
          <w:sz w:val="24"/>
          <w:szCs w:val="24"/>
        </w:rPr>
        <w:t>Legittimazione</w:t>
      </w:r>
      <w:r w:rsidRPr="00DB3275">
        <w:rPr>
          <w:rFonts w:ascii="Book Antiqua" w:hAnsi="Book Antiqua"/>
          <w:sz w:val="24"/>
          <w:szCs w:val="24"/>
        </w:rPr>
        <w:t>)</w:t>
      </w:r>
    </w:p>
    <w:p w:rsidR="008A3ECD" w:rsidRPr="00DB3275" w:rsidRDefault="008A3ECD" w:rsidP="001F7B49">
      <w:pPr>
        <w:jc w:val="center"/>
        <w:rPr>
          <w:rFonts w:ascii="Book Antiqua" w:hAnsi="Book Antiqua"/>
          <w:sz w:val="24"/>
          <w:szCs w:val="24"/>
        </w:rPr>
      </w:pPr>
    </w:p>
    <w:p w:rsidR="008A3ECD" w:rsidRPr="00DB3275" w:rsidRDefault="008A3ECD" w:rsidP="001F7B49">
      <w:pPr>
        <w:jc w:val="center"/>
        <w:rPr>
          <w:rFonts w:ascii="Book Antiqua" w:hAnsi="Book Antiqua"/>
          <w:sz w:val="24"/>
          <w:szCs w:val="24"/>
        </w:rPr>
      </w:pPr>
      <w:r w:rsidRPr="00DB3275">
        <w:rPr>
          <w:rFonts w:ascii="Book Antiqua" w:hAnsi="Book Antiqua"/>
          <w:sz w:val="24"/>
          <w:szCs w:val="24"/>
        </w:rPr>
        <w:t xml:space="preserve">Articolo </w:t>
      </w:r>
      <w:r w:rsidR="00997256" w:rsidRPr="00DB3275">
        <w:rPr>
          <w:rFonts w:ascii="Book Antiqua" w:hAnsi="Book Antiqua"/>
          <w:sz w:val="24"/>
          <w:szCs w:val="24"/>
        </w:rPr>
        <w:t>23</w:t>
      </w:r>
    </w:p>
    <w:p w:rsidR="008A3ECD" w:rsidRPr="00DB3275" w:rsidRDefault="008A3ECD" w:rsidP="001F7B49">
      <w:pPr>
        <w:jc w:val="center"/>
        <w:rPr>
          <w:rFonts w:ascii="Book Antiqua" w:hAnsi="Book Antiqua"/>
          <w:sz w:val="24"/>
          <w:szCs w:val="24"/>
        </w:rPr>
      </w:pPr>
      <w:r w:rsidRPr="00DB3275">
        <w:rPr>
          <w:rFonts w:ascii="Book Antiqua" w:hAnsi="Book Antiqua"/>
          <w:sz w:val="24"/>
          <w:szCs w:val="24"/>
        </w:rPr>
        <w:t>(</w:t>
      </w:r>
      <w:r w:rsidR="009E638D" w:rsidRPr="00DB3275">
        <w:rPr>
          <w:rFonts w:ascii="Book Antiqua" w:hAnsi="Book Antiqua"/>
          <w:i/>
          <w:iCs/>
          <w:sz w:val="24"/>
          <w:szCs w:val="24"/>
        </w:rPr>
        <w:t>Procedura di interpello</w:t>
      </w:r>
      <w:r w:rsidR="00E20529" w:rsidRPr="00DB3275">
        <w:rPr>
          <w:rFonts w:ascii="Book Antiqua" w:hAnsi="Book Antiqua"/>
          <w:i/>
          <w:iCs/>
          <w:sz w:val="24"/>
          <w:szCs w:val="24"/>
        </w:rPr>
        <w:t xml:space="preserve"> per l’accesso al lavoro agile</w:t>
      </w:r>
      <w:r w:rsidRPr="00DB3275">
        <w:rPr>
          <w:rFonts w:ascii="Book Antiqua" w:hAnsi="Book Antiqua"/>
          <w:sz w:val="24"/>
          <w:szCs w:val="24"/>
        </w:rPr>
        <w:t>)</w:t>
      </w:r>
    </w:p>
    <w:p w:rsidR="008A3ECD" w:rsidRPr="00DB3275" w:rsidRDefault="008A3ECD" w:rsidP="001F7B49">
      <w:pPr>
        <w:jc w:val="center"/>
        <w:rPr>
          <w:rFonts w:ascii="Book Antiqua" w:hAnsi="Book Antiqua"/>
          <w:sz w:val="24"/>
          <w:szCs w:val="24"/>
        </w:rPr>
      </w:pPr>
    </w:p>
    <w:p w:rsidR="00725B57" w:rsidRPr="00DB3275" w:rsidRDefault="00725B57" w:rsidP="002105E4">
      <w:pPr>
        <w:jc w:val="center"/>
        <w:rPr>
          <w:rFonts w:ascii="Book Antiqua" w:hAnsi="Book Antiqua"/>
          <w:sz w:val="24"/>
          <w:szCs w:val="24"/>
        </w:rPr>
      </w:pPr>
      <w:r w:rsidRPr="00DB3275">
        <w:rPr>
          <w:rFonts w:ascii="Book Antiqua" w:hAnsi="Book Antiqua"/>
          <w:sz w:val="24"/>
          <w:szCs w:val="24"/>
        </w:rPr>
        <w:lastRenderedPageBreak/>
        <w:t xml:space="preserve">Articolo </w:t>
      </w:r>
      <w:r w:rsidR="00997256" w:rsidRPr="00DB3275">
        <w:rPr>
          <w:rFonts w:ascii="Book Antiqua" w:hAnsi="Book Antiqua"/>
          <w:sz w:val="24"/>
          <w:szCs w:val="24"/>
        </w:rPr>
        <w:t>24</w:t>
      </w:r>
    </w:p>
    <w:p w:rsidR="00725B57" w:rsidRPr="00DB3275" w:rsidRDefault="00725B57" w:rsidP="002105E4">
      <w:pPr>
        <w:jc w:val="center"/>
        <w:rPr>
          <w:rFonts w:ascii="Book Antiqua" w:hAnsi="Book Antiqua"/>
          <w:sz w:val="24"/>
          <w:szCs w:val="24"/>
        </w:rPr>
      </w:pPr>
      <w:r w:rsidRPr="00DB3275">
        <w:rPr>
          <w:rFonts w:ascii="Book Antiqua" w:hAnsi="Book Antiqua"/>
          <w:sz w:val="24"/>
          <w:szCs w:val="24"/>
        </w:rPr>
        <w:t>(</w:t>
      </w:r>
      <w:r w:rsidR="00202ACE" w:rsidRPr="00DB3275">
        <w:rPr>
          <w:rFonts w:ascii="Book Antiqua" w:hAnsi="Book Antiqua"/>
          <w:i/>
          <w:iCs/>
          <w:sz w:val="24"/>
          <w:szCs w:val="24"/>
        </w:rPr>
        <w:t>Criteri di formazione delle graduatorie</w:t>
      </w:r>
      <w:r w:rsidRPr="00DB3275">
        <w:rPr>
          <w:rFonts w:ascii="Book Antiqua" w:hAnsi="Book Antiqua"/>
          <w:sz w:val="24"/>
          <w:szCs w:val="24"/>
        </w:rPr>
        <w:t>)</w:t>
      </w:r>
    </w:p>
    <w:p w:rsidR="00725B57" w:rsidRPr="00DB3275" w:rsidRDefault="00725B57" w:rsidP="002105E4">
      <w:pPr>
        <w:jc w:val="center"/>
        <w:rPr>
          <w:rFonts w:ascii="Book Antiqua" w:hAnsi="Book Antiqua"/>
          <w:sz w:val="24"/>
          <w:szCs w:val="24"/>
        </w:rPr>
      </w:pPr>
    </w:p>
    <w:p w:rsidR="00725B57" w:rsidRPr="00DB3275" w:rsidRDefault="00725B57" w:rsidP="002105E4">
      <w:pPr>
        <w:jc w:val="center"/>
        <w:rPr>
          <w:rFonts w:ascii="Book Antiqua" w:hAnsi="Book Antiqua"/>
          <w:sz w:val="24"/>
          <w:szCs w:val="24"/>
        </w:rPr>
      </w:pPr>
      <w:r w:rsidRPr="00DB3275">
        <w:rPr>
          <w:rFonts w:ascii="Book Antiqua" w:hAnsi="Book Antiqua"/>
          <w:sz w:val="24"/>
          <w:szCs w:val="24"/>
        </w:rPr>
        <w:t xml:space="preserve">Articolo </w:t>
      </w:r>
      <w:r w:rsidR="00997256" w:rsidRPr="00DB3275">
        <w:rPr>
          <w:rFonts w:ascii="Book Antiqua" w:hAnsi="Book Antiqua"/>
          <w:sz w:val="24"/>
          <w:szCs w:val="24"/>
        </w:rPr>
        <w:t>25</w:t>
      </w:r>
    </w:p>
    <w:p w:rsidR="00725B57" w:rsidRPr="00DB3275" w:rsidRDefault="00725B57" w:rsidP="002105E4">
      <w:pPr>
        <w:jc w:val="center"/>
        <w:rPr>
          <w:rFonts w:ascii="Book Antiqua" w:hAnsi="Book Antiqua"/>
          <w:sz w:val="24"/>
          <w:szCs w:val="24"/>
        </w:rPr>
      </w:pPr>
      <w:r w:rsidRPr="00DB3275">
        <w:rPr>
          <w:rFonts w:ascii="Book Antiqua" w:hAnsi="Book Antiqua"/>
          <w:sz w:val="24"/>
          <w:szCs w:val="24"/>
        </w:rPr>
        <w:t>(</w:t>
      </w:r>
      <w:r w:rsidR="0010092C" w:rsidRPr="00DB3275">
        <w:rPr>
          <w:rFonts w:ascii="Book Antiqua" w:hAnsi="Book Antiqua"/>
          <w:i/>
          <w:iCs/>
          <w:sz w:val="24"/>
          <w:szCs w:val="24"/>
        </w:rPr>
        <w:t xml:space="preserve">Percentuale dei </w:t>
      </w:r>
      <w:r w:rsidR="008A233E" w:rsidRPr="00DB3275">
        <w:rPr>
          <w:rFonts w:ascii="Book Antiqua" w:hAnsi="Book Antiqua"/>
          <w:i/>
          <w:iCs/>
          <w:sz w:val="24"/>
          <w:szCs w:val="24"/>
        </w:rPr>
        <w:t>dipendenti legittimati a richiedere l’accesso al lavoro agile</w:t>
      </w:r>
      <w:r w:rsidRPr="00DB3275">
        <w:rPr>
          <w:rFonts w:ascii="Book Antiqua" w:hAnsi="Book Antiqua"/>
          <w:sz w:val="24"/>
          <w:szCs w:val="24"/>
        </w:rPr>
        <w:t>)</w:t>
      </w:r>
    </w:p>
    <w:p w:rsidR="00725B57" w:rsidRPr="00DB3275" w:rsidRDefault="00725B57" w:rsidP="002105E4">
      <w:pPr>
        <w:jc w:val="center"/>
        <w:rPr>
          <w:rFonts w:ascii="Book Antiqua" w:hAnsi="Book Antiqua"/>
          <w:sz w:val="24"/>
          <w:szCs w:val="24"/>
        </w:rPr>
      </w:pPr>
    </w:p>
    <w:p w:rsidR="00725B57" w:rsidRPr="00DB3275" w:rsidRDefault="00725B57" w:rsidP="002105E4">
      <w:pPr>
        <w:jc w:val="center"/>
        <w:rPr>
          <w:rFonts w:ascii="Book Antiqua" w:hAnsi="Book Antiqua"/>
          <w:sz w:val="24"/>
          <w:szCs w:val="24"/>
        </w:rPr>
      </w:pPr>
      <w:r w:rsidRPr="00DB3275">
        <w:rPr>
          <w:rFonts w:ascii="Book Antiqua" w:hAnsi="Book Antiqua"/>
          <w:sz w:val="24"/>
          <w:szCs w:val="24"/>
        </w:rPr>
        <w:t xml:space="preserve">Articolo </w:t>
      </w:r>
      <w:r w:rsidR="00306C85" w:rsidRPr="00DB3275">
        <w:rPr>
          <w:rFonts w:ascii="Book Antiqua" w:hAnsi="Book Antiqua"/>
          <w:sz w:val="24"/>
          <w:szCs w:val="24"/>
        </w:rPr>
        <w:t>26</w:t>
      </w:r>
    </w:p>
    <w:p w:rsidR="00725B57" w:rsidRPr="00DB3275" w:rsidRDefault="00725B57" w:rsidP="002105E4">
      <w:pPr>
        <w:jc w:val="center"/>
        <w:rPr>
          <w:rFonts w:ascii="Book Antiqua" w:hAnsi="Book Antiqua"/>
          <w:sz w:val="24"/>
          <w:szCs w:val="24"/>
        </w:rPr>
      </w:pPr>
      <w:r w:rsidRPr="00DB3275">
        <w:rPr>
          <w:rFonts w:ascii="Book Antiqua" w:hAnsi="Book Antiqua"/>
          <w:sz w:val="24"/>
          <w:szCs w:val="24"/>
        </w:rPr>
        <w:t>(</w:t>
      </w:r>
      <w:r w:rsidR="00B56635" w:rsidRPr="00DB3275">
        <w:rPr>
          <w:rFonts w:ascii="Book Antiqua" w:hAnsi="Book Antiqua"/>
          <w:i/>
          <w:iCs/>
          <w:sz w:val="24"/>
          <w:szCs w:val="24"/>
        </w:rPr>
        <w:t>Accordo individuale</w:t>
      </w:r>
      <w:r w:rsidRPr="00DB3275">
        <w:rPr>
          <w:rFonts w:ascii="Book Antiqua" w:hAnsi="Book Antiqua"/>
          <w:sz w:val="24"/>
          <w:szCs w:val="24"/>
        </w:rPr>
        <w:t>)</w:t>
      </w:r>
    </w:p>
    <w:p w:rsidR="00725B57" w:rsidRPr="00DB3275" w:rsidRDefault="00725B57" w:rsidP="002105E4">
      <w:pPr>
        <w:jc w:val="center"/>
        <w:rPr>
          <w:rFonts w:ascii="Book Antiqua" w:hAnsi="Book Antiqua"/>
          <w:sz w:val="24"/>
          <w:szCs w:val="24"/>
        </w:rPr>
      </w:pPr>
    </w:p>
    <w:p w:rsidR="00725B57" w:rsidRPr="00DB3275" w:rsidRDefault="00725B57" w:rsidP="002105E4">
      <w:pPr>
        <w:jc w:val="center"/>
        <w:rPr>
          <w:rFonts w:ascii="Book Antiqua" w:hAnsi="Book Antiqua"/>
          <w:sz w:val="24"/>
          <w:szCs w:val="24"/>
        </w:rPr>
      </w:pPr>
      <w:r w:rsidRPr="00DB3275">
        <w:rPr>
          <w:rFonts w:ascii="Book Antiqua" w:hAnsi="Book Antiqua"/>
          <w:sz w:val="24"/>
          <w:szCs w:val="24"/>
        </w:rPr>
        <w:t xml:space="preserve">Articolo </w:t>
      </w:r>
      <w:r w:rsidR="00306C85" w:rsidRPr="00DB3275">
        <w:rPr>
          <w:rFonts w:ascii="Book Antiqua" w:hAnsi="Book Antiqua"/>
          <w:sz w:val="24"/>
          <w:szCs w:val="24"/>
        </w:rPr>
        <w:t>27</w:t>
      </w:r>
    </w:p>
    <w:p w:rsidR="00725B57" w:rsidRPr="00DB3275" w:rsidRDefault="00725B57" w:rsidP="002105E4">
      <w:pPr>
        <w:jc w:val="center"/>
        <w:rPr>
          <w:rFonts w:ascii="Book Antiqua" w:hAnsi="Book Antiqua"/>
          <w:sz w:val="24"/>
          <w:szCs w:val="24"/>
        </w:rPr>
      </w:pPr>
      <w:r w:rsidRPr="00DB3275">
        <w:rPr>
          <w:rFonts w:ascii="Book Antiqua" w:hAnsi="Book Antiqua"/>
          <w:sz w:val="24"/>
          <w:szCs w:val="24"/>
        </w:rPr>
        <w:t>(</w:t>
      </w:r>
      <w:r w:rsidR="00CE1865" w:rsidRPr="00DB3275">
        <w:rPr>
          <w:rFonts w:ascii="Book Antiqua" w:hAnsi="Book Antiqua"/>
          <w:i/>
          <w:iCs/>
          <w:sz w:val="24"/>
          <w:szCs w:val="24"/>
        </w:rPr>
        <w:t>Informazioni al dipendente</w:t>
      </w:r>
      <w:r w:rsidRPr="00DB3275">
        <w:rPr>
          <w:rFonts w:ascii="Book Antiqua" w:hAnsi="Book Antiqua"/>
          <w:sz w:val="24"/>
          <w:szCs w:val="24"/>
        </w:rPr>
        <w:t>)</w:t>
      </w:r>
    </w:p>
    <w:p w:rsidR="00725B57" w:rsidRPr="00DB3275" w:rsidRDefault="00725B57" w:rsidP="002105E4">
      <w:pPr>
        <w:jc w:val="center"/>
        <w:rPr>
          <w:rFonts w:ascii="Book Antiqua" w:hAnsi="Book Antiqua"/>
          <w:sz w:val="24"/>
          <w:szCs w:val="24"/>
        </w:rPr>
      </w:pPr>
    </w:p>
    <w:p w:rsidR="00725B57" w:rsidRPr="00DB3275" w:rsidRDefault="00725B57" w:rsidP="002105E4">
      <w:pPr>
        <w:jc w:val="center"/>
        <w:rPr>
          <w:rFonts w:ascii="Book Antiqua" w:hAnsi="Book Antiqua"/>
          <w:sz w:val="24"/>
          <w:szCs w:val="24"/>
        </w:rPr>
      </w:pPr>
      <w:r w:rsidRPr="00DB3275">
        <w:rPr>
          <w:rFonts w:ascii="Book Antiqua" w:hAnsi="Book Antiqua"/>
          <w:sz w:val="24"/>
          <w:szCs w:val="24"/>
        </w:rPr>
        <w:t xml:space="preserve">Articolo </w:t>
      </w:r>
      <w:r w:rsidR="00306C85" w:rsidRPr="00DB3275">
        <w:rPr>
          <w:rFonts w:ascii="Book Antiqua" w:hAnsi="Book Antiqua"/>
          <w:sz w:val="24"/>
          <w:szCs w:val="24"/>
        </w:rPr>
        <w:t>28</w:t>
      </w:r>
    </w:p>
    <w:p w:rsidR="00725B57" w:rsidRPr="00DB3275" w:rsidRDefault="00725B57" w:rsidP="002105E4">
      <w:pPr>
        <w:jc w:val="center"/>
        <w:rPr>
          <w:rFonts w:ascii="Book Antiqua" w:hAnsi="Book Antiqua"/>
          <w:sz w:val="24"/>
          <w:szCs w:val="24"/>
        </w:rPr>
      </w:pPr>
      <w:r w:rsidRPr="00DB3275">
        <w:rPr>
          <w:rFonts w:ascii="Book Antiqua" w:hAnsi="Book Antiqua"/>
          <w:sz w:val="24"/>
          <w:szCs w:val="24"/>
        </w:rPr>
        <w:t>(</w:t>
      </w:r>
      <w:r w:rsidR="00341680" w:rsidRPr="00DB3275">
        <w:rPr>
          <w:rFonts w:ascii="Book Antiqua" w:hAnsi="Book Antiqua"/>
          <w:i/>
          <w:iCs/>
          <w:sz w:val="24"/>
          <w:szCs w:val="24"/>
        </w:rPr>
        <w:t>Re</w:t>
      </w:r>
      <w:r w:rsidR="00EB515B" w:rsidRPr="00DB3275">
        <w:rPr>
          <w:rFonts w:ascii="Book Antiqua" w:hAnsi="Book Antiqua"/>
          <w:i/>
          <w:iCs/>
          <w:sz w:val="24"/>
          <w:szCs w:val="24"/>
        </w:rPr>
        <w:t>voc</w:t>
      </w:r>
      <w:r w:rsidR="005147AE" w:rsidRPr="00DB3275">
        <w:rPr>
          <w:rFonts w:ascii="Book Antiqua" w:hAnsi="Book Antiqua"/>
          <w:i/>
          <w:iCs/>
          <w:sz w:val="24"/>
          <w:szCs w:val="24"/>
        </w:rPr>
        <w:t>a</w:t>
      </w:r>
      <w:r w:rsidRPr="00DB3275">
        <w:rPr>
          <w:rFonts w:ascii="Book Antiqua" w:hAnsi="Book Antiqua"/>
          <w:sz w:val="24"/>
          <w:szCs w:val="24"/>
        </w:rPr>
        <w:t>)</w:t>
      </w:r>
    </w:p>
    <w:p w:rsidR="00725B57" w:rsidRPr="00DB3275" w:rsidRDefault="00725B57" w:rsidP="002105E4">
      <w:pPr>
        <w:jc w:val="center"/>
        <w:rPr>
          <w:rFonts w:ascii="Book Antiqua" w:hAnsi="Book Antiqua"/>
          <w:sz w:val="24"/>
          <w:szCs w:val="24"/>
        </w:rPr>
      </w:pPr>
    </w:p>
    <w:p w:rsidR="00725B57" w:rsidRPr="00DB3275" w:rsidRDefault="00725B57" w:rsidP="002105E4">
      <w:pPr>
        <w:jc w:val="center"/>
        <w:rPr>
          <w:rFonts w:ascii="Book Antiqua" w:hAnsi="Book Antiqua"/>
          <w:sz w:val="24"/>
          <w:szCs w:val="24"/>
        </w:rPr>
      </w:pPr>
      <w:r w:rsidRPr="00DB3275">
        <w:rPr>
          <w:rFonts w:ascii="Book Antiqua" w:hAnsi="Book Antiqua"/>
          <w:sz w:val="24"/>
          <w:szCs w:val="24"/>
        </w:rPr>
        <w:t xml:space="preserve">Articolo </w:t>
      </w:r>
      <w:r w:rsidR="00306C85" w:rsidRPr="00DB3275">
        <w:rPr>
          <w:rFonts w:ascii="Book Antiqua" w:hAnsi="Book Antiqua"/>
          <w:sz w:val="24"/>
          <w:szCs w:val="24"/>
        </w:rPr>
        <w:t>29</w:t>
      </w:r>
    </w:p>
    <w:p w:rsidR="00725B57" w:rsidRPr="00DB3275" w:rsidRDefault="00725B57" w:rsidP="002105E4">
      <w:pPr>
        <w:jc w:val="center"/>
        <w:rPr>
          <w:rFonts w:ascii="Book Antiqua" w:hAnsi="Book Antiqua"/>
          <w:sz w:val="24"/>
          <w:szCs w:val="24"/>
        </w:rPr>
      </w:pPr>
      <w:r w:rsidRPr="00DB3275">
        <w:rPr>
          <w:rFonts w:ascii="Book Antiqua" w:hAnsi="Book Antiqua"/>
          <w:sz w:val="24"/>
          <w:szCs w:val="24"/>
        </w:rPr>
        <w:t>(</w:t>
      </w:r>
      <w:r w:rsidR="005147AE" w:rsidRPr="00DB3275">
        <w:rPr>
          <w:rFonts w:ascii="Book Antiqua" w:hAnsi="Book Antiqua"/>
          <w:i/>
          <w:iCs/>
          <w:sz w:val="24"/>
          <w:szCs w:val="24"/>
        </w:rPr>
        <w:t>Reces</w:t>
      </w:r>
      <w:r w:rsidR="004D5555" w:rsidRPr="00DB3275">
        <w:rPr>
          <w:rFonts w:ascii="Book Antiqua" w:hAnsi="Book Antiqua"/>
          <w:i/>
          <w:iCs/>
          <w:sz w:val="24"/>
          <w:szCs w:val="24"/>
        </w:rPr>
        <w:t>so</w:t>
      </w:r>
      <w:r w:rsidRPr="00DB3275">
        <w:rPr>
          <w:rFonts w:ascii="Book Antiqua" w:hAnsi="Book Antiqua"/>
          <w:sz w:val="24"/>
          <w:szCs w:val="24"/>
        </w:rPr>
        <w:t>)</w:t>
      </w:r>
    </w:p>
    <w:p w:rsidR="00725B57" w:rsidRPr="00DB3275" w:rsidRDefault="00725B57" w:rsidP="002105E4">
      <w:pPr>
        <w:jc w:val="center"/>
        <w:rPr>
          <w:rFonts w:ascii="Book Antiqua" w:hAnsi="Book Antiqua"/>
          <w:sz w:val="24"/>
          <w:szCs w:val="24"/>
        </w:rPr>
      </w:pPr>
    </w:p>
    <w:p w:rsidR="00725B57" w:rsidRPr="00DB3275" w:rsidRDefault="00725B57" w:rsidP="002105E4">
      <w:pPr>
        <w:jc w:val="center"/>
        <w:rPr>
          <w:rFonts w:ascii="Book Antiqua" w:hAnsi="Book Antiqua"/>
          <w:sz w:val="24"/>
          <w:szCs w:val="24"/>
        </w:rPr>
      </w:pPr>
      <w:r w:rsidRPr="00DB3275">
        <w:rPr>
          <w:rFonts w:ascii="Book Antiqua" w:hAnsi="Book Antiqua"/>
          <w:sz w:val="24"/>
          <w:szCs w:val="24"/>
        </w:rPr>
        <w:t xml:space="preserve">Articolo </w:t>
      </w:r>
      <w:r w:rsidR="00306C85" w:rsidRPr="00DB3275">
        <w:rPr>
          <w:rFonts w:ascii="Book Antiqua" w:hAnsi="Book Antiqua"/>
          <w:sz w:val="24"/>
          <w:szCs w:val="24"/>
        </w:rPr>
        <w:t>30</w:t>
      </w:r>
    </w:p>
    <w:p w:rsidR="00725B57" w:rsidRPr="00DB3275" w:rsidRDefault="00725B57" w:rsidP="002105E4">
      <w:pPr>
        <w:jc w:val="center"/>
        <w:rPr>
          <w:rFonts w:ascii="Book Antiqua" w:hAnsi="Book Antiqua"/>
          <w:sz w:val="24"/>
          <w:szCs w:val="24"/>
        </w:rPr>
      </w:pPr>
      <w:r w:rsidRPr="00DB3275">
        <w:rPr>
          <w:rFonts w:ascii="Book Antiqua" w:hAnsi="Book Antiqua"/>
          <w:sz w:val="24"/>
          <w:szCs w:val="24"/>
        </w:rPr>
        <w:t>(</w:t>
      </w:r>
      <w:r w:rsidR="008040BF" w:rsidRPr="00DB3275">
        <w:rPr>
          <w:rFonts w:ascii="Book Antiqua" w:hAnsi="Book Antiqua"/>
          <w:i/>
          <w:iCs/>
          <w:sz w:val="24"/>
          <w:szCs w:val="24"/>
        </w:rPr>
        <w:t>Accesso da remoto ad applicativi informatici</w:t>
      </w:r>
      <w:r w:rsidRPr="00DB3275">
        <w:rPr>
          <w:rFonts w:ascii="Book Antiqua" w:hAnsi="Book Antiqua"/>
          <w:sz w:val="24"/>
          <w:szCs w:val="24"/>
        </w:rPr>
        <w:t>)</w:t>
      </w:r>
    </w:p>
    <w:p w:rsidR="00C80A41" w:rsidRPr="00DB3275" w:rsidRDefault="00C80A41" w:rsidP="002105E4">
      <w:pPr>
        <w:jc w:val="center"/>
        <w:rPr>
          <w:rFonts w:ascii="Book Antiqua" w:hAnsi="Book Antiqua"/>
          <w:sz w:val="24"/>
          <w:szCs w:val="24"/>
        </w:rPr>
      </w:pPr>
    </w:p>
    <w:p w:rsidR="00725B57" w:rsidRPr="00DB3275" w:rsidRDefault="00725B57" w:rsidP="00BA3482">
      <w:pPr>
        <w:rPr>
          <w:rFonts w:ascii="Book Antiqua" w:hAnsi="Book Antiqua"/>
          <w:sz w:val="24"/>
          <w:szCs w:val="24"/>
        </w:rPr>
      </w:pPr>
    </w:p>
    <w:p w:rsidR="00E86547" w:rsidRPr="00DB3275" w:rsidRDefault="00E86547" w:rsidP="002105E4">
      <w:pPr>
        <w:jc w:val="center"/>
        <w:rPr>
          <w:rFonts w:ascii="Book Antiqua" w:hAnsi="Book Antiqua"/>
          <w:b/>
          <w:bCs/>
          <w:sz w:val="28"/>
          <w:szCs w:val="28"/>
        </w:rPr>
      </w:pPr>
      <w:r w:rsidRPr="00DB3275">
        <w:rPr>
          <w:rFonts w:ascii="Book Antiqua" w:hAnsi="Book Antiqua"/>
          <w:b/>
          <w:bCs/>
          <w:sz w:val="28"/>
          <w:szCs w:val="28"/>
        </w:rPr>
        <w:t xml:space="preserve">Parte </w:t>
      </w:r>
      <w:r w:rsidR="008B755F" w:rsidRPr="00DB3275">
        <w:rPr>
          <w:rFonts w:ascii="Book Antiqua" w:hAnsi="Book Antiqua"/>
          <w:b/>
          <w:bCs/>
          <w:sz w:val="28"/>
          <w:szCs w:val="28"/>
        </w:rPr>
        <w:t>Quarta</w:t>
      </w:r>
    </w:p>
    <w:p w:rsidR="00E86547" w:rsidRPr="00DB3275" w:rsidRDefault="00E86547" w:rsidP="002105E4">
      <w:pPr>
        <w:jc w:val="center"/>
        <w:rPr>
          <w:rFonts w:ascii="Book Antiqua" w:hAnsi="Book Antiqua"/>
          <w:sz w:val="28"/>
          <w:szCs w:val="28"/>
        </w:rPr>
      </w:pPr>
      <w:r w:rsidRPr="00DB3275">
        <w:rPr>
          <w:rFonts w:ascii="Book Antiqua" w:hAnsi="Book Antiqua"/>
          <w:sz w:val="28"/>
          <w:szCs w:val="28"/>
        </w:rPr>
        <w:t>(</w:t>
      </w:r>
      <w:r w:rsidRPr="00DB3275">
        <w:rPr>
          <w:rFonts w:ascii="Book Antiqua" w:hAnsi="Book Antiqua"/>
          <w:i/>
          <w:iCs/>
          <w:sz w:val="28"/>
          <w:szCs w:val="28"/>
        </w:rPr>
        <w:t>Rimodulazione</w:t>
      </w:r>
      <w:r w:rsidR="00681B59" w:rsidRPr="00DB3275">
        <w:rPr>
          <w:rFonts w:ascii="Book Antiqua" w:hAnsi="Book Antiqua"/>
          <w:i/>
          <w:iCs/>
          <w:sz w:val="28"/>
          <w:szCs w:val="28"/>
        </w:rPr>
        <w:t xml:space="preserve"> dei profili</w:t>
      </w:r>
      <w:r w:rsidR="00C80A41" w:rsidRPr="00DB3275">
        <w:rPr>
          <w:rFonts w:ascii="Book Antiqua" w:hAnsi="Book Antiqua"/>
          <w:i/>
          <w:iCs/>
          <w:sz w:val="28"/>
          <w:szCs w:val="28"/>
        </w:rPr>
        <w:t xml:space="preserve"> di cui alla Tabella A del CCNI del 29 luglio 2010</w:t>
      </w:r>
      <w:r w:rsidRPr="00DB3275">
        <w:rPr>
          <w:rFonts w:ascii="Book Antiqua" w:hAnsi="Book Antiqua"/>
          <w:sz w:val="28"/>
          <w:szCs w:val="28"/>
        </w:rPr>
        <w:t>)</w:t>
      </w:r>
    </w:p>
    <w:p w:rsidR="00E86547" w:rsidRPr="00DB3275" w:rsidRDefault="00E86547" w:rsidP="002105E4">
      <w:pPr>
        <w:jc w:val="center"/>
        <w:rPr>
          <w:rFonts w:ascii="Book Antiqua" w:hAnsi="Book Antiqua"/>
          <w:sz w:val="24"/>
          <w:szCs w:val="24"/>
        </w:rPr>
      </w:pPr>
    </w:p>
    <w:p w:rsidR="008A3ECD" w:rsidRPr="00DB3275" w:rsidRDefault="008A3ECD" w:rsidP="001F7B49">
      <w:pPr>
        <w:jc w:val="center"/>
        <w:rPr>
          <w:rFonts w:ascii="Book Antiqua" w:hAnsi="Book Antiqua"/>
          <w:sz w:val="24"/>
          <w:szCs w:val="24"/>
        </w:rPr>
      </w:pPr>
    </w:p>
    <w:p w:rsidR="008A3ECD" w:rsidRPr="00DB3275" w:rsidRDefault="008A3ECD" w:rsidP="001F7B49">
      <w:pPr>
        <w:jc w:val="center"/>
        <w:rPr>
          <w:rFonts w:ascii="Book Antiqua" w:hAnsi="Book Antiqua"/>
          <w:sz w:val="24"/>
          <w:szCs w:val="24"/>
        </w:rPr>
      </w:pPr>
      <w:r w:rsidRPr="00DB3275">
        <w:rPr>
          <w:rFonts w:ascii="Book Antiqua" w:hAnsi="Book Antiqua"/>
          <w:sz w:val="24"/>
          <w:szCs w:val="24"/>
        </w:rPr>
        <w:t xml:space="preserve">Articolo </w:t>
      </w:r>
      <w:r w:rsidR="00430222" w:rsidRPr="00DB3275">
        <w:rPr>
          <w:rFonts w:ascii="Book Antiqua" w:hAnsi="Book Antiqua"/>
          <w:sz w:val="24"/>
          <w:szCs w:val="24"/>
        </w:rPr>
        <w:t>31</w:t>
      </w:r>
    </w:p>
    <w:p w:rsidR="008A3ECD" w:rsidRPr="00DB3275" w:rsidRDefault="008A3ECD" w:rsidP="001F7B49">
      <w:pPr>
        <w:jc w:val="center"/>
        <w:rPr>
          <w:rFonts w:ascii="Book Antiqua" w:hAnsi="Book Antiqua"/>
          <w:sz w:val="24"/>
          <w:szCs w:val="24"/>
        </w:rPr>
      </w:pPr>
      <w:r w:rsidRPr="00DB3275">
        <w:rPr>
          <w:rFonts w:ascii="Book Antiqua" w:hAnsi="Book Antiqua"/>
          <w:sz w:val="24"/>
          <w:szCs w:val="24"/>
        </w:rPr>
        <w:t>(</w:t>
      </w:r>
      <w:r w:rsidR="00482DFC" w:rsidRPr="00DB3275">
        <w:rPr>
          <w:rFonts w:ascii="Book Antiqua" w:hAnsi="Book Antiqua"/>
          <w:i/>
          <w:iCs/>
          <w:sz w:val="24"/>
          <w:szCs w:val="24"/>
        </w:rPr>
        <w:t>Adeguam</w:t>
      </w:r>
      <w:r w:rsidR="00B521DE" w:rsidRPr="00DB3275">
        <w:rPr>
          <w:rFonts w:ascii="Book Antiqua" w:hAnsi="Book Antiqua"/>
          <w:i/>
          <w:iCs/>
          <w:sz w:val="24"/>
          <w:szCs w:val="24"/>
        </w:rPr>
        <w:t xml:space="preserve">ento </w:t>
      </w:r>
      <w:r w:rsidR="00852BFE" w:rsidRPr="00DB3275">
        <w:rPr>
          <w:rFonts w:ascii="Book Antiqua" w:hAnsi="Book Antiqua"/>
          <w:i/>
          <w:iCs/>
          <w:sz w:val="24"/>
          <w:szCs w:val="24"/>
        </w:rPr>
        <w:t xml:space="preserve">dei </w:t>
      </w:r>
      <w:r w:rsidR="009E2B58" w:rsidRPr="00DB3275">
        <w:rPr>
          <w:rFonts w:ascii="Book Antiqua" w:hAnsi="Book Antiqua"/>
          <w:i/>
          <w:iCs/>
          <w:sz w:val="24"/>
          <w:szCs w:val="24"/>
        </w:rPr>
        <w:t>profili</w:t>
      </w:r>
      <w:r w:rsidR="00030868" w:rsidRPr="00DB3275">
        <w:rPr>
          <w:rFonts w:ascii="Book Antiqua" w:hAnsi="Book Antiqua"/>
          <w:i/>
          <w:iCs/>
          <w:sz w:val="24"/>
          <w:szCs w:val="24"/>
        </w:rPr>
        <w:t xml:space="preserve"> att</w:t>
      </w:r>
      <w:r w:rsidR="00845B12" w:rsidRPr="00DB3275">
        <w:rPr>
          <w:rFonts w:ascii="Book Antiqua" w:hAnsi="Book Antiqua"/>
          <w:i/>
          <w:iCs/>
          <w:sz w:val="24"/>
          <w:szCs w:val="24"/>
        </w:rPr>
        <w:t>uali allo</w:t>
      </w:r>
      <w:r w:rsidR="009E2B58" w:rsidRPr="00DB3275">
        <w:rPr>
          <w:rFonts w:ascii="Book Antiqua" w:hAnsi="Book Antiqua"/>
          <w:i/>
          <w:iCs/>
          <w:sz w:val="24"/>
          <w:szCs w:val="24"/>
        </w:rPr>
        <w:t xml:space="preserve"> </w:t>
      </w:r>
      <w:r w:rsidR="0049192D" w:rsidRPr="00DB3275">
        <w:rPr>
          <w:rFonts w:ascii="Book Antiqua" w:hAnsi="Book Antiqua"/>
          <w:i/>
          <w:iCs/>
          <w:sz w:val="24"/>
          <w:szCs w:val="24"/>
        </w:rPr>
        <w:t>svolgimento della prestazione in modalità di lavoro agile</w:t>
      </w:r>
      <w:r w:rsidRPr="00DB3275">
        <w:rPr>
          <w:rFonts w:ascii="Book Antiqua" w:hAnsi="Book Antiqua"/>
          <w:sz w:val="24"/>
          <w:szCs w:val="24"/>
        </w:rPr>
        <w:t>)</w:t>
      </w:r>
    </w:p>
    <w:p w:rsidR="008A3ECD" w:rsidRPr="00DB3275" w:rsidRDefault="008A3ECD" w:rsidP="001F7B49">
      <w:pPr>
        <w:jc w:val="center"/>
        <w:rPr>
          <w:rFonts w:ascii="Book Antiqua" w:hAnsi="Book Antiqua"/>
          <w:sz w:val="24"/>
          <w:szCs w:val="24"/>
        </w:rPr>
      </w:pPr>
    </w:p>
    <w:p w:rsidR="008A3ECD" w:rsidRPr="00DB3275" w:rsidRDefault="008A3ECD" w:rsidP="001F7B49">
      <w:pPr>
        <w:jc w:val="center"/>
        <w:rPr>
          <w:rFonts w:ascii="Book Antiqua" w:hAnsi="Book Antiqua"/>
          <w:sz w:val="24"/>
          <w:szCs w:val="24"/>
        </w:rPr>
      </w:pPr>
      <w:r w:rsidRPr="00DB3275">
        <w:rPr>
          <w:rFonts w:ascii="Book Antiqua" w:hAnsi="Book Antiqua"/>
          <w:sz w:val="24"/>
          <w:szCs w:val="24"/>
        </w:rPr>
        <w:t xml:space="preserve">Articolo </w:t>
      </w:r>
      <w:r w:rsidR="00430222" w:rsidRPr="00DB3275">
        <w:rPr>
          <w:rFonts w:ascii="Book Antiqua" w:hAnsi="Book Antiqua"/>
          <w:sz w:val="24"/>
          <w:szCs w:val="24"/>
        </w:rPr>
        <w:t>3</w:t>
      </w:r>
      <w:r w:rsidR="009975C9" w:rsidRPr="00DB3275">
        <w:rPr>
          <w:rFonts w:ascii="Book Antiqua" w:hAnsi="Book Antiqua"/>
          <w:sz w:val="24"/>
          <w:szCs w:val="24"/>
        </w:rPr>
        <w:t>3</w:t>
      </w:r>
    </w:p>
    <w:p w:rsidR="008A3ECD" w:rsidRPr="00DB3275" w:rsidRDefault="008A3ECD" w:rsidP="001F7B49">
      <w:pPr>
        <w:jc w:val="center"/>
        <w:rPr>
          <w:rFonts w:ascii="Book Antiqua" w:hAnsi="Book Antiqua"/>
          <w:sz w:val="24"/>
          <w:szCs w:val="24"/>
        </w:rPr>
      </w:pPr>
      <w:r w:rsidRPr="00DB3275">
        <w:rPr>
          <w:rFonts w:ascii="Book Antiqua" w:hAnsi="Book Antiqua"/>
          <w:sz w:val="24"/>
          <w:szCs w:val="24"/>
        </w:rPr>
        <w:t>(</w:t>
      </w:r>
      <w:r w:rsidR="009C5248" w:rsidRPr="00DB3275">
        <w:rPr>
          <w:rFonts w:ascii="Book Antiqua" w:hAnsi="Book Antiqua"/>
          <w:i/>
          <w:iCs/>
          <w:sz w:val="24"/>
          <w:szCs w:val="24"/>
        </w:rPr>
        <w:t>A</w:t>
      </w:r>
      <w:r w:rsidR="00363DB8" w:rsidRPr="00DB3275">
        <w:rPr>
          <w:rFonts w:ascii="Book Antiqua" w:hAnsi="Book Antiqua"/>
          <w:i/>
          <w:iCs/>
          <w:sz w:val="24"/>
          <w:szCs w:val="24"/>
        </w:rPr>
        <w:t>ttuazione della rimodulazione</w:t>
      </w:r>
      <w:r w:rsidRPr="00DB3275">
        <w:rPr>
          <w:rFonts w:ascii="Book Antiqua" w:hAnsi="Book Antiqua"/>
          <w:sz w:val="24"/>
          <w:szCs w:val="24"/>
        </w:rPr>
        <w:t>)</w:t>
      </w:r>
    </w:p>
    <w:p w:rsidR="008A3ECD" w:rsidRPr="00DB3275" w:rsidRDefault="008A3ECD" w:rsidP="001F7B49">
      <w:pPr>
        <w:jc w:val="center"/>
        <w:rPr>
          <w:rFonts w:ascii="Book Antiqua" w:hAnsi="Book Antiqua"/>
          <w:sz w:val="24"/>
          <w:szCs w:val="24"/>
        </w:rPr>
      </w:pPr>
    </w:p>
    <w:p w:rsidR="0088098F" w:rsidRPr="00DB3275" w:rsidRDefault="0088098F" w:rsidP="001F7B49">
      <w:pPr>
        <w:jc w:val="center"/>
        <w:rPr>
          <w:rFonts w:ascii="Book Antiqua" w:hAnsi="Book Antiqua"/>
          <w:sz w:val="24"/>
          <w:szCs w:val="24"/>
        </w:rPr>
      </w:pPr>
    </w:p>
    <w:sectPr w:rsidR="0088098F" w:rsidRPr="00DB32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13A"/>
    <w:multiLevelType w:val="hybridMultilevel"/>
    <w:tmpl w:val="C89202E8"/>
    <w:lvl w:ilvl="0" w:tplc="04100017">
      <w:start w:val="1"/>
      <w:numFmt w:val="lowerLetter"/>
      <w:lvlText w:val="%1)"/>
      <w:lvlJc w:val="left"/>
      <w:pPr>
        <w:tabs>
          <w:tab w:val="num" w:pos="1026"/>
        </w:tabs>
        <w:ind w:left="1026" w:hanging="360"/>
      </w:pPr>
      <w:rPr>
        <w:rFonts w:hint="default"/>
      </w:rPr>
    </w:lvl>
    <w:lvl w:ilvl="1" w:tplc="21BEC20E">
      <w:start w:val="1"/>
      <w:numFmt w:val="lowerLetter"/>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052C2B74"/>
    <w:multiLevelType w:val="hybridMultilevel"/>
    <w:tmpl w:val="DCF08BB8"/>
    <w:lvl w:ilvl="0" w:tplc="037AA1BE">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2" w15:restartNumberingAfterBreak="0">
    <w:nsid w:val="05A2442B"/>
    <w:multiLevelType w:val="hybridMultilevel"/>
    <w:tmpl w:val="DCF08BB8"/>
    <w:lvl w:ilvl="0" w:tplc="037AA1BE">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3" w15:restartNumberingAfterBreak="0">
    <w:nsid w:val="0D2B60D1"/>
    <w:multiLevelType w:val="hybridMultilevel"/>
    <w:tmpl w:val="DCF08BB8"/>
    <w:lvl w:ilvl="0" w:tplc="037AA1BE">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4" w15:restartNumberingAfterBreak="0">
    <w:nsid w:val="11DC4DA1"/>
    <w:multiLevelType w:val="hybridMultilevel"/>
    <w:tmpl w:val="DCF08BB8"/>
    <w:lvl w:ilvl="0" w:tplc="037AA1BE">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5" w15:restartNumberingAfterBreak="0">
    <w:nsid w:val="17CF1D0D"/>
    <w:multiLevelType w:val="hybridMultilevel"/>
    <w:tmpl w:val="DCF08BB8"/>
    <w:lvl w:ilvl="0" w:tplc="037AA1BE">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6" w15:restartNumberingAfterBreak="0">
    <w:nsid w:val="1B0952FA"/>
    <w:multiLevelType w:val="hybridMultilevel"/>
    <w:tmpl w:val="1E669632"/>
    <w:lvl w:ilvl="0" w:tplc="04100017">
      <w:start w:val="1"/>
      <w:numFmt w:val="lowerLetter"/>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7" w15:restartNumberingAfterBreak="0">
    <w:nsid w:val="1C0F2616"/>
    <w:multiLevelType w:val="hybridMultilevel"/>
    <w:tmpl w:val="DCF08BB8"/>
    <w:lvl w:ilvl="0" w:tplc="037AA1BE">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8" w15:restartNumberingAfterBreak="0">
    <w:nsid w:val="2386766B"/>
    <w:multiLevelType w:val="hybridMultilevel"/>
    <w:tmpl w:val="4D3EB25A"/>
    <w:lvl w:ilvl="0" w:tplc="037AA1BE">
      <w:start w:val="1"/>
      <w:numFmt w:val="decimal"/>
      <w:lvlText w:val="%1."/>
      <w:lvlJc w:val="left"/>
      <w:pPr>
        <w:tabs>
          <w:tab w:val="num" w:pos="960"/>
        </w:tabs>
        <w:ind w:left="960" w:hanging="360"/>
      </w:pPr>
      <w:rPr>
        <w:rFonts w:hint="default"/>
      </w:rPr>
    </w:lvl>
    <w:lvl w:ilvl="1" w:tplc="04100017">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9" w15:restartNumberingAfterBreak="0">
    <w:nsid w:val="2C881FE8"/>
    <w:multiLevelType w:val="hybridMultilevel"/>
    <w:tmpl w:val="DCF08BB8"/>
    <w:lvl w:ilvl="0" w:tplc="037AA1BE">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10" w15:restartNumberingAfterBreak="0">
    <w:nsid w:val="3A0216DE"/>
    <w:multiLevelType w:val="hybridMultilevel"/>
    <w:tmpl w:val="DCF08BB8"/>
    <w:lvl w:ilvl="0" w:tplc="037AA1BE">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11" w15:restartNumberingAfterBreak="0">
    <w:nsid w:val="40025C7A"/>
    <w:multiLevelType w:val="hybridMultilevel"/>
    <w:tmpl w:val="17AEB6AE"/>
    <w:lvl w:ilvl="0" w:tplc="04100017">
      <w:start w:val="1"/>
      <w:numFmt w:val="lowerLetter"/>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12" w15:restartNumberingAfterBreak="0">
    <w:nsid w:val="47264721"/>
    <w:multiLevelType w:val="hybridMultilevel"/>
    <w:tmpl w:val="50702942"/>
    <w:lvl w:ilvl="0" w:tplc="037AA1BE">
      <w:start w:val="1"/>
      <w:numFmt w:val="decimal"/>
      <w:lvlText w:val="%1."/>
      <w:lvlJc w:val="left"/>
      <w:pPr>
        <w:tabs>
          <w:tab w:val="num" w:pos="1026"/>
        </w:tabs>
        <w:ind w:left="1026" w:hanging="360"/>
      </w:pPr>
      <w:rPr>
        <w:rFonts w:hint="default"/>
      </w:rPr>
    </w:lvl>
    <w:lvl w:ilvl="1" w:tplc="21BEC20E">
      <w:start w:val="1"/>
      <w:numFmt w:val="lowerLetter"/>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15:restartNumberingAfterBreak="0">
    <w:nsid w:val="488A07E6"/>
    <w:multiLevelType w:val="hybridMultilevel"/>
    <w:tmpl w:val="DCF08BB8"/>
    <w:lvl w:ilvl="0" w:tplc="037AA1BE">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14" w15:restartNumberingAfterBreak="0">
    <w:nsid w:val="4FC74FF6"/>
    <w:multiLevelType w:val="hybridMultilevel"/>
    <w:tmpl w:val="DCF08BB8"/>
    <w:lvl w:ilvl="0" w:tplc="037AA1BE">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15" w15:restartNumberingAfterBreak="0">
    <w:nsid w:val="546149FE"/>
    <w:multiLevelType w:val="hybridMultilevel"/>
    <w:tmpl w:val="DCF08BB8"/>
    <w:lvl w:ilvl="0" w:tplc="037AA1BE">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16" w15:restartNumberingAfterBreak="0">
    <w:nsid w:val="5CD76474"/>
    <w:multiLevelType w:val="hybridMultilevel"/>
    <w:tmpl w:val="DCF08BB8"/>
    <w:lvl w:ilvl="0" w:tplc="037AA1BE">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17" w15:restartNumberingAfterBreak="0">
    <w:nsid w:val="5F063BE2"/>
    <w:multiLevelType w:val="hybridMultilevel"/>
    <w:tmpl w:val="DCF08BB8"/>
    <w:lvl w:ilvl="0" w:tplc="037AA1BE">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18" w15:restartNumberingAfterBreak="0">
    <w:nsid w:val="5FCF617E"/>
    <w:multiLevelType w:val="hybridMultilevel"/>
    <w:tmpl w:val="DCF08BB8"/>
    <w:lvl w:ilvl="0" w:tplc="037AA1BE">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19" w15:restartNumberingAfterBreak="0">
    <w:nsid w:val="6606539F"/>
    <w:multiLevelType w:val="hybridMultilevel"/>
    <w:tmpl w:val="DCF08BB8"/>
    <w:lvl w:ilvl="0" w:tplc="037AA1BE">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20" w15:restartNumberingAfterBreak="0">
    <w:nsid w:val="66A80484"/>
    <w:multiLevelType w:val="hybridMultilevel"/>
    <w:tmpl w:val="5B2ADE6E"/>
    <w:lvl w:ilvl="0" w:tplc="037AA1BE">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21" w15:restartNumberingAfterBreak="0">
    <w:nsid w:val="6B5E53BC"/>
    <w:multiLevelType w:val="hybridMultilevel"/>
    <w:tmpl w:val="DCF08BB8"/>
    <w:lvl w:ilvl="0" w:tplc="037AA1BE">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22" w15:restartNumberingAfterBreak="0">
    <w:nsid w:val="6FDA5262"/>
    <w:multiLevelType w:val="hybridMultilevel"/>
    <w:tmpl w:val="DCF08BB8"/>
    <w:lvl w:ilvl="0" w:tplc="037AA1BE">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23" w15:restartNumberingAfterBreak="0">
    <w:nsid w:val="736F37E5"/>
    <w:multiLevelType w:val="hybridMultilevel"/>
    <w:tmpl w:val="DCF08BB8"/>
    <w:lvl w:ilvl="0" w:tplc="037AA1BE">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24" w15:restartNumberingAfterBreak="0">
    <w:nsid w:val="7DE80AA1"/>
    <w:multiLevelType w:val="hybridMultilevel"/>
    <w:tmpl w:val="F03CDCB4"/>
    <w:lvl w:ilvl="0" w:tplc="04100017">
      <w:start w:val="1"/>
      <w:numFmt w:val="lowerLetter"/>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num w:numId="1">
    <w:abstractNumId w:val="23"/>
  </w:num>
  <w:num w:numId="2">
    <w:abstractNumId w:val="8"/>
  </w:num>
  <w:num w:numId="3">
    <w:abstractNumId w:val="1"/>
  </w:num>
  <w:num w:numId="4">
    <w:abstractNumId w:val="20"/>
  </w:num>
  <w:num w:numId="5">
    <w:abstractNumId w:val="12"/>
  </w:num>
  <w:num w:numId="6">
    <w:abstractNumId w:val="3"/>
  </w:num>
  <w:num w:numId="7">
    <w:abstractNumId w:val="15"/>
  </w:num>
  <w:num w:numId="8">
    <w:abstractNumId w:val="16"/>
  </w:num>
  <w:num w:numId="9">
    <w:abstractNumId w:val="2"/>
  </w:num>
  <w:num w:numId="10">
    <w:abstractNumId w:val="19"/>
  </w:num>
  <w:num w:numId="11">
    <w:abstractNumId w:val="10"/>
  </w:num>
  <w:num w:numId="12">
    <w:abstractNumId w:val="21"/>
  </w:num>
  <w:num w:numId="13">
    <w:abstractNumId w:val="7"/>
  </w:num>
  <w:num w:numId="14">
    <w:abstractNumId w:val="17"/>
  </w:num>
  <w:num w:numId="15">
    <w:abstractNumId w:val="4"/>
  </w:num>
  <w:num w:numId="16">
    <w:abstractNumId w:val="22"/>
  </w:num>
  <w:num w:numId="17">
    <w:abstractNumId w:val="13"/>
  </w:num>
  <w:num w:numId="18">
    <w:abstractNumId w:val="9"/>
  </w:num>
  <w:num w:numId="19">
    <w:abstractNumId w:val="14"/>
  </w:num>
  <w:num w:numId="20">
    <w:abstractNumId w:val="18"/>
  </w:num>
  <w:num w:numId="21">
    <w:abstractNumId w:val="24"/>
  </w:num>
  <w:num w:numId="22">
    <w:abstractNumId w:val="6"/>
  </w:num>
  <w:num w:numId="23">
    <w:abstractNumId w:val="0"/>
  </w:num>
  <w:num w:numId="24">
    <w:abstractNumId w:val="5"/>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F20"/>
    <w:rsid w:val="00004B5F"/>
    <w:rsid w:val="000207EE"/>
    <w:rsid w:val="00023BCF"/>
    <w:rsid w:val="00030868"/>
    <w:rsid w:val="00035F20"/>
    <w:rsid w:val="00037E76"/>
    <w:rsid w:val="0008142A"/>
    <w:rsid w:val="000856E6"/>
    <w:rsid w:val="000A30C6"/>
    <w:rsid w:val="000A54F5"/>
    <w:rsid w:val="000B1569"/>
    <w:rsid w:val="000B7E10"/>
    <w:rsid w:val="000C3B4B"/>
    <w:rsid w:val="000D7FE7"/>
    <w:rsid w:val="000E23D5"/>
    <w:rsid w:val="000E6DDC"/>
    <w:rsid w:val="0010092C"/>
    <w:rsid w:val="00123C19"/>
    <w:rsid w:val="00186886"/>
    <w:rsid w:val="001C2024"/>
    <w:rsid w:val="001F1FF4"/>
    <w:rsid w:val="001F61F8"/>
    <w:rsid w:val="001F7B49"/>
    <w:rsid w:val="001F7CCB"/>
    <w:rsid w:val="00202ACE"/>
    <w:rsid w:val="00215BC0"/>
    <w:rsid w:val="002219A2"/>
    <w:rsid w:val="00222131"/>
    <w:rsid w:val="00226EF2"/>
    <w:rsid w:val="00234F81"/>
    <w:rsid w:val="00240D5A"/>
    <w:rsid w:val="002434EB"/>
    <w:rsid w:val="00263F8C"/>
    <w:rsid w:val="00267758"/>
    <w:rsid w:val="00270679"/>
    <w:rsid w:val="002A38A4"/>
    <w:rsid w:val="002D54AD"/>
    <w:rsid w:val="00306C85"/>
    <w:rsid w:val="00310590"/>
    <w:rsid w:val="0033575B"/>
    <w:rsid w:val="00341680"/>
    <w:rsid w:val="003423EB"/>
    <w:rsid w:val="00357184"/>
    <w:rsid w:val="00363DB8"/>
    <w:rsid w:val="00366F2B"/>
    <w:rsid w:val="00375C80"/>
    <w:rsid w:val="003967A8"/>
    <w:rsid w:val="003F0C87"/>
    <w:rsid w:val="003F0E66"/>
    <w:rsid w:val="003F0F07"/>
    <w:rsid w:val="00430222"/>
    <w:rsid w:val="004507E0"/>
    <w:rsid w:val="004512B9"/>
    <w:rsid w:val="00454DAA"/>
    <w:rsid w:val="00457507"/>
    <w:rsid w:val="00482DFC"/>
    <w:rsid w:val="0049192D"/>
    <w:rsid w:val="004A0EF9"/>
    <w:rsid w:val="004B0B03"/>
    <w:rsid w:val="004D5555"/>
    <w:rsid w:val="004D7914"/>
    <w:rsid w:val="004E4052"/>
    <w:rsid w:val="004E611D"/>
    <w:rsid w:val="004F1F09"/>
    <w:rsid w:val="004F65BF"/>
    <w:rsid w:val="005147AE"/>
    <w:rsid w:val="00525B90"/>
    <w:rsid w:val="00590221"/>
    <w:rsid w:val="005A0D13"/>
    <w:rsid w:val="005B2008"/>
    <w:rsid w:val="005C1571"/>
    <w:rsid w:val="005E1C44"/>
    <w:rsid w:val="00614FA6"/>
    <w:rsid w:val="00626D1E"/>
    <w:rsid w:val="00647BE5"/>
    <w:rsid w:val="00652D69"/>
    <w:rsid w:val="00655C42"/>
    <w:rsid w:val="00663567"/>
    <w:rsid w:val="00681B59"/>
    <w:rsid w:val="006B13EE"/>
    <w:rsid w:val="006B3F90"/>
    <w:rsid w:val="006D6067"/>
    <w:rsid w:val="006F4D6F"/>
    <w:rsid w:val="00702510"/>
    <w:rsid w:val="00725B57"/>
    <w:rsid w:val="00731806"/>
    <w:rsid w:val="00733D7B"/>
    <w:rsid w:val="0079205B"/>
    <w:rsid w:val="007B1F37"/>
    <w:rsid w:val="007B640E"/>
    <w:rsid w:val="00801C62"/>
    <w:rsid w:val="008040BF"/>
    <w:rsid w:val="0082236A"/>
    <w:rsid w:val="0083246E"/>
    <w:rsid w:val="00833374"/>
    <w:rsid w:val="00833C4D"/>
    <w:rsid w:val="00836AFD"/>
    <w:rsid w:val="00845B12"/>
    <w:rsid w:val="00852BFE"/>
    <w:rsid w:val="00861B63"/>
    <w:rsid w:val="00863EF5"/>
    <w:rsid w:val="00866E82"/>
    <w:rsid w:val="00870155"/>
    <w:rsid w:val="0088033E"/>
    <w:rsid w:val="0088098F"/>
    <w:rsid w:val="008A20BB"/>
    <w:rsid w:val="008A233E"/>
    <w:rsid w:val="008A2A93"/>
    <w:rsid w:val="008A3ECD"/>
    <w:rsid w:val="008B755F"/>
    <w:rsid w:val="0090048E"/>
    <w:rsid w:val="009208A2"/>
    <w:rsid w:val="0092697B"/>
    <w:rsid w:val="0093319B"/>
    <w:rsid w:val="00940654"/>
    <w:rsid w:val="00942ABC"/>
    <w:rsid w:val="00943638"/>
    <w:rsid w:val="00947F0B"/>
    <w:rsid w:val="009655AD"/>
    <w:rsid w:val="00982EF1"/>
    <w:rsid w:val="00997256"/>
    <w:rsid w:val="009975C9"/>
    <w:rsid w:val="009B2E6C"/>
    <w:rsid w:val="009B5FC8"/>
    <w:rsid w:val="009C5248"/>
    <w:rsid w:val="009C6F99"/>
    <w:rsid w:val="009D43FE"/>
    <w:rsid w:val="009E1132"/>
    <w:rsid w:val="009E2AB1"/>
    <w:rsid w:val="009E2B58"/>
    <w:rsid w:val="009E638D"/>
    <w:rsid w:val="00A04BBD"/>
    <w:rsid w:val="00A13AFF"/>
    <w:rsid w:val="00A41D07"/>
    <w:rsid w:val="00A66334"/>
    <w:rsid w:val="00A73509"/>
    <w:rsid w:val="00A8318C"/>
    <w:rsid w:val="00AA3822"/>
    <w:rsid w:val="00AB2CEF"/>
    <w:rsid w:val="00AD0E0F"/>
    <w:rsid w:val="00AD4BB2"/>
    <w:rsid w:val="00AD64FF"/>
    <w:rsid w:val="00AD6CDD"/>
    <w:rsid w:val="00AE5BB2"/>
    <w:rsid w:val="00B0542C"/>
    <w:rsid w:val="00B0638A"/>
    <w:rsid w:val="00B12960"/>
    <w:rsid w:val="00B356CB"/>
    <w:rsid w:val="00B35AC6"/>
    <w:rsid w:val="00B37DB6"/>
    <w:rsid w:val="00B521DE"/>
    <w:rsid w:val="00B5638B"/>
    <w:rsid w:val="00B56635"/>
    <w:rsid w:val="00B567A2"/>
    <w:rsid w:val="00B663F5"/>
    <w:rsid w:val="00B748B6"/>
    <w:rsid w:val="00B81FEF"/>
    <w:rsid w:val="00BA3482"/>
    <w:rsid w:val="00BC1702"/>
    <w:rsid w:val="00BD0AD6"/>
    <w:rsid w:val="00BE20BF"/>
    <w:rsid w:val="00BE3354"/>
    <w:rsid w:val="00BF372E"/>
    <w:rsid w:val="00C12C91"/>
    <w:rsid w:val="00C21444"/>
    <w:rsid w:val="00C33F02"/>
    <w:rsid w:val="00C35B18"/>
    <w:rsid w:val="00C45117"/>
    <w:rsid w:val="00C459B8"/>
    <w:rsid w:val="00C64C36"/>
    <w:rsid w:val="00C80A41"/>
    <w:rsid w:val="00C84D9E"/>
    <w:rsid w:val="00C84FB0"/>
    <w:rsid w:val="00C90372"/>
    <w:rsid w:val="00C96FB5"/>
    <w:rsid w:val="00CC2AA4"/>
    <w:rsid w:val="00CD39B4"/>
    <w:rsid w:val="00CE1865"/>
    <w:rsid w:val="00CE2D9A"/>
    <w:rsid w:val="00CE4D62"/>
    <w:rsid w:val="00D00612"/>
    <w:rsid w:val="00D1043A"/>
    <w:rsid w:val="00D262F3"/>
    <w:rsid w:val="00D3232A"/>
    <w:rsid w:val="00D907EE"/>
    <w:rsid w:val="00D93F70"/>
    <w:rsid w:val="00DB1790"/>
    <w:rsid w:val="00DB3275"/>
    <w:rsid w:val="00DD293C"/>
    <w:rsid w:val="00DD7B6E"/>
    <w:rsid w:val="00DD7EB6"/>
    <w:rsid w:val="00DE35EA"/>
    <w:rsid w:val="00DF7B3C"/>
    <w:rsid w:val="00E07664"/>
    <w:rsid w:val="00E20529"/>
    <w:rsid w:val="00E24F9D"/>
    <w:rsid w:val="00E37934"/>
    <w:rsid w:val="00E70812"/>
    <w:rsid w:val="00E729EE"/>
    <w:rsid w:val="00E74F0E"/>
    <w:rsid w:val="00E86547"/>
    <w:rsid w:val="00EB2A0F"/>
    <w:rsid w:val="00EB515B"/>
    <w:rsid w:val="00EC2358"/>
    <w:rsid w:val="00ED0D64"/>
    <w:rsid w:val="00ED37A6"/>
    <w:rsid w:val="00EE0A34"/>
    <w:rsid w:val="00EE3279"/>
    <w:rsid w:val="00EE7E01"/>
    <w:rsid w:val="00F244A7"/>
    <w:rsid w:val="00F43BB4"/>
    <w:rsid w:val="00F523FA"/>
    <w:rsid w:val="00F546F5"/>
    <w:rsid w:val="00F7556B"/>
    <w:rsid w:val="00F85BDF"/>
    <w:rsid w:val="00FC5A05"/>
    <w:rsid w:val="00FC6D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23E65-204D-DD41-9DBF-54B9B656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8098F"/>
    <w:pPr>
      <w:ind w:left="720"/>
      <w:contextualSpacing/>
    </w:pPr>
  </w:style>
  <w:style w:type="paragraph" w:styleId="Corpotesto">
    <w:name w:val="Body Text"/>
    <w:basedOn w:val="Normale"/>
    <w:link w:val="CorpotestoCarattere"/>
    <w:semiHidden/>
    <w:rsid w:val="00FC5A05"/>
    <w:pPr>
      <w:jc w:val="both"/>
    </w:pPr>
    <w:rPr>
      <w:rFonts w:ascii="Arial" w:eastAsia="Times New Roman" w:hAnsi="Arial" w:cs="Times New Roman"/>
      <w:sz w:val="24"/>
      <w:szCs w:val="20"/>
    </w:rPr>
  </w:style>
  <w:style w:type="character" w:customStyle="1" w:styleId="CorpotestoCarattere">
    <w:name w:val="Corpo testo Carattere"/>
    <w:basedOn w:val="Carpredefinitoparagrafo"/>
    <w:link w:val="Corpotesto"/>
    <w:semiHidden/>
    <w:rsid w:val="00FC5A05"/>
    <w:rPr>
      <w:rFonts w:ascii="Arial" w:eastAsia="Times New Roman" w:hAnsi="Arial" w:cs="Times New Roman"/>
      <w:sz w:val="24"/>
      <w:szCs w:val="20"/>
    </w:rPr>
  </w:style>
  <w:style w:type="character" w:styleId="Collegamentoipertestuale">
    <w:name w:val="Hyperlink"/>
    <w:basedOn w:val="Carpredefinitoparagrafo"/>
    <w:uiPriority w:val="99"/>
    <w:unhideWhenUsed/>
    <w:rsid w:val="00366F2B"/>
    <w:rPr>
      <w:color w:val="0000FF"/>
      <w:u w:val="single"/>
    </w:rPr>
  </w:style>
  <w:style w:type="paragraph" w:styleId="Testofumetto">
    <w:name w:val="Balloon Text"/>
    <w:basedOn w:val="Normale"/>
    <w:link w:val="TestofumettoCarattere"/>
    <w:uiPriority w:val="99"/>
    <w:semiHidden/>
    <w:unhideWhenUsed/>
    <w:rsid w:val="004A0EF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0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545732">
      <w:bodyDiv w:val="1"/>
      <w:marLeft w:val="0"/>
      <w:marRight w:val="0"/>
      <w:marTop w:val="0"/>
      <w:marBottom w:val="0"/>
      <w:divBdr>
        <w:top w:val="none" w:sz="0" w:space="0" w:color="auto"/>
        <w:left w:val="none" w:sz="0" w:space="0" w:color="auto"/>
        <w:bottom w:val="none" w:sz="0" w:space="0" w:color="auto"/>
        <w:right w:val="none" w:sz="0" w:space="0" w:color="auto"/>
      </w:divBdr>
      <w:divsChild>
        <w:div w:id="106044105">
          <w:marLeft w:val="0"/>
          <w:marRight w:val="0"/>
          <w:marTop w:val="0"/>
          <w:marBottom w:val="0"/>
          <w:divBdr>
            <w:top w:val="none" w:sz="0" w:space="0" w:color="auto"/>
            <w:left w:val="none" w:sz="0" w:space="0" w:color="auto"/>
            <w:bottom w:val="none" w:sz="0" w:space="0" w:color="auto"/>
            <w:right w:val="none" w:sz="0" w:space="0" w:color="auto"/>
          </w:divBdr>
        </w:div>
      </w:divsChild>
    </w:div>
    <w:div w:id="1250578551">
      <w:bodyDiv w:val="1"/>
      <w:marLeft w:val="0"/>
      <w:marRight w:val="0"/>
      <w:marTop w:val="0"/>
      <w:marBottom w:val="0"/>
      <w:divBdr>
        <w:top w:val="none" w:sz="0" w:space="0" w:color="auto"/>
        <w:left w:val="none" w:sz="0" w:space="0" w:color="auto"/>
        <w:bottom w:val="none" w:sz="0" w:space="0" w:color="auto"/>
        <w:right w:val="none" w:sz="0" w:space="0" w:color="auto"/>
      </w:divBdr>
      <w:divsChild>
        <w:div w:id="224881390">
          <w:marLeft w:val="0"/>
          <w:marRight w:val="0"/>
          <w:marTop w:val="0"/>
          <w:marBottom w:val="0"/>
          <w:divBdr>
            <w:top w:val="none" w:sz="0" w:space="0" w:color="auto"/>
            <w:left w:val="none" w:sz="0" w:space="0" w:color="auto"/>
            <w:bottom w:val="none" w:sz="0" w:space="0" w:color="auto"/>
            <w:right w:val="none" w:sz="0" w:space="0" w:color="auto"/>
          </w:divBdr>
        </w:div>
      </w:divsChild>
    </w:div>
    <w:div w:id="15187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3217</Words>
  <Characters>18342</Characters>
  <Application>Microsoft Office Word</Application>
  <DocSecurity>0</DocSecurity>
  <Lines>152</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Leopizzi</dc:creator>
  <cp:keywords/>
  <dc:description/>
  <cp:lastModifiedBy>Federica Greca</cp:lastModifiedBy>
  <cp:revision>2</cp:revision>
  <cp:lastPrinted>2020-07-29T13:01:00Z</cp:lastPrinted>
  <dcterms:created xsi:type="dcterms:W3CDTF">2020-07-31T07:02:00Z</dcterms:created>
  <dcterms:modified xsi:type="dcterms:W3CDTF">2020-07-31T07:02:00Z</dcterms:modified>
</cp:coreProperties>
</file>